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50EE2" w14:textId="3D96FD3E" w:rsidR="00EB74AA" w:rsidRPr="00BF46B1" w:rsidRDefault="00EB74AA" w:rsidP="00EB74A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2F4527F" w14:textId="07EF9F03" w:rsidR="00EA46CB" w:rsidRPr="00BF46B1" w:rsidRDefault="00EB74AA" w:rsidP="00EB74A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F46B1">
        <w:rPr>
          <w:rFonts w:ascii="Times New Roman" w:hAnsi="Times New Roman" w:cs="Times New Roman"/>
          <w:b/>
          <w:bCs/>
          <w:sz w:val="24"/>
          <w:szCs w:val="24"/>
        </w:rPr>
        <w:t>F_05— Formular aviz PUZ</w:t>
      </w:r>
    </w:p>
    <w:p w14:paraId="300FF891" w14:textId="77777777" w:rsidR="00EA46CB" w:rsidRPr="00EA46CB" w:rsidRDefault="00EA46CB" w:rsidP="00EB74AA">
      <w:pPr>
        <w:spacing w:after="0" w:line="36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14:paraId="7D620542" w14:textId="77777777" w:rsidR="00EB74AA" w:rsidRPr="00EA46CB" w:rsidRDefault="00EB74AA" w:rsidP="00EB74AA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ROMÂNIA</w:t>
      </w:r>
    </w:p>
    <w:p w14:paraId="63C68D50" w14:textId="6C82B2DC" w:rsidR="00EB74AA" w:rsidRDefault="00EB74AA" w:rsidP="00EB74AA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Judeţul</w:t>
      </w:r>
    </w:p>
    <w:p w14:paraId="25FD2225" w14:textId="77777777" w:rsidR="00EA46CB" w:rsidRPr="00DF44F6" w:rsidRDefault="00EA46CB" w:rsidP="00EA46CB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DF44F6">
        <w:rPr>
          <w:rFonts w:ascii="Times New Roman" w:hAnsi="Times New Roman" w:cs="Times New Roman"/>
          <w:sz w:val="22"/>
          <w:szCs w:val="22"/>
        </w:rPr>
        <w:t>Consiliul Județean/Primăria Municipiului/Orașului/Comunei..............................................</w:t>
      </w:r>
    </w:p>
    <w:p w14:paraId="50BE8CA8" w14:textId="304DC60A" w:rsidR="00EA46CB" w:rsidRPr="00EA46CB" w:rsidRDefault="00EA46CB" w:rsidP="00EA46CB">
      <w:pPr>
        <w:spacing w:after="0" w:line="24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DF44F6">
        <w:rPr>
          <w:rFonts w:ascii="Times New Roman" w:hAnsi="Times New Roman" w:cs="Times New Roman"/>
          <w:sz w:val="22"/>
          <w:szCs w:val="22"/>
        </w:rPr>
        <w:tab/>
      </w:r>
      <w:r w:rsidRPr="00DF44F6">
        <w:rPr>
          <w:rFonts w:ascii="Times New Roman" w:hAnsi="Times New Roman" w:cs="Times New Roman"/>
          <w:sz w:val="22"/>
          <w:szCs w:val="22"/>
        </w:rPr>
        <w:tab/>
      </w:r>
      <w:r w:rsidRPr="00DF44F6">
        <w:rPr>
          <w:rFonts w:ascii="Times New Roman" w:hAnsi="Times New Roman" w:cs="Times New Roman"/>
          <w:sz w:val="22"/>
          <w:szCs w:val="22"/>
        </w:rPr>
        <w:tab/>
        <w:t>[(conducătorul autorității administrației publice emitente*)]</w:t>
      </w:r>
    </w:p>
    <w:p w14:paraId="47F0494C" w14:textId="77777777" w:rsidR="00EB74AA" w:rsidRPr="00EA46CB" w:rsidRDefault="00EB74AA" w:rsidP="00EB74AA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Arhitect-şef</w:t>
      </w:r>
    </w:p>
    <w:p w14:paraId="28BE4C04" w14:textId="77777777" w:rsidR="005D508C" w:rsidRDefault="005D508C" w:rsidP="00EB74AA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14:paraId="15549923" w14:textId="77777777" w:rsidR="00EA46CB" w:rsidRPr="00EA46CB" w:rsidRDefault="00EA46CB" w:rsidP="00EB74AA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0418196B" w14:textId="0308C77C" w:rsidR="00EB74AA" w:rsidRPr="00EA46CB" w:rsidRDefault="00EB74AA" w:rsidP="003F33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Ca urmare a cererii adresate de</w:t>
      </w:r>
      <w:r w:rsidR="009D0717" w:rsidRPr="00EA46CB">
        <w:rPr>
          <w:rStyle w:val="EndnoteReference"/>
          <w:rFonts w:ascii="Times New Roman" w:hAnsi="Times New Roman" w:cs="Times New Roman"/>
          <w:sz w:val="22"/>
          <w:szCs w:val="22"/>
        </w:rPr>
        <w:endnoteReference w:id="1"/>
      </w:r>
      <w:r w:rsidR="00EA46CB">
        <w:rPr>
          <w:rFonts w:ascii="Times New Roman" w:hAnsi="Times New Roman" w:cs="Times New Roman"/>
          <w:sz w:val="22"/>
          <w:szCs w:val="22"/>
          <w:vertAlign w:val="superscript"/>
        </w:rPr>
        <w:t>)</w:t>
      </w:r>
      <w:r w:rsidRPr="00EA46CB">
        <w:rPr>
          <w:rFonts w:ascii="Times New Roman" w:hAnsi="Times New Roman" w:cs="Times New Roman"/>
          <w:sz w:val="22"/>
          <w:szCs w:val="22"/>
        </w:rPr>
        <w:t xml:space="preserve"> . . . . . . . . . .</w:t>
      </w:r>
      <w:r w:rsidR="0071074E" w:rsidRPr="00EA46CB">
        <w:rPr>
          <w:rFonts w:ascii="Times New Roman" w:hAnsi="Times New Roman" w:cs="Times New Roman"/>
          <w:sz w:val="22"/>
          <w:szCs w:val="22"/>
        </w:rPr>
        <w:t xml:space="preserve"> . . . . . . . . . . . . . . . . . . . . . . . </w:t>
      </w:r>
      <w:r w:rsidRPr="00EA46CB">
        <w:rPr>
          <w:rFonts w:ascii="Times New Roman" w:hAnsi="Times New Roman" w:cs="Times New Roman"/>
          <w:sz w:val="22"/>
          <w:szCs w:val="22"/>
        </w:rPr>
        <w:t xml:space="preserve"> , cu domiciliul/sediul</w:t>
      </w:r>
      <w:r w:rsidR="0071074E" w:rsidRPr="00EA46CB">
        <w:rPr>
          <w:rStyle w:val="EndnoteReference"/>
          <w:rFonts w:ascii="Times New Roman" w:hAnsi="Times New Roman" w:cs="Times New Roman"/>
          <w:sz w:val="22"/>
          <w:szCs w:val="22"/>
        </w:rPr>
        <w:endnoteReference w:id="2"/>
      </w:r>
      <w:r w:rsidRPr="00EA46CB">
        <w:rPr>
          <w:rFonts w:ascii="Times New Roman" w:hAnsi="Times New Roman" w:cs="Times New Roman"/>
          <w:sz w:val="22"/>
          <w:szCs w:val="22"/>
        </w:rPr>
        <w:t xml:space="preserve"> în judeţul . . . . . . . . . . ,</w:t>
      </w:r>
      <w:r w:rsidR="005D508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municipiul/oraşul/comuna . . . . . .</w:t>
      </w:r>
      <w:r w:rsidR="0071074E" w:rsidRPr="00EA46CB">
        <w:rPr>
          <w:rFonts w:ascii="Times New Roman" w:hAnsi="Times New Roman" w:cs="Times New Roman"/>
          <w:sz w:val="22"/>
          <w:szCs w:val="22"/>
        </w:rPr>
        <w:t xml:space="preserve"> . . . . .</w:t>
      </w:r>
      <w:r w:rsidRPr="00EA46CB">
        <w:rPr>
          <w:rFonts w:ascii="Times New Roman" w:hAnsi="Times New Roman" w:cs="Times New Roman"/>
          <w:sz w:val="22"/>
          <w:szCs w:val="22"/>
        </w:rPr>
        <w:t xml:space="preserve"> . . . .. . , satul . . . . . . . . . . , sectorul . . . . . cod poştal . . . . . . . . , str. . . . . . .</w:t>
      </w:r>
      <w:r w:rsidR="005D508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 . nr. . . . , bl. . . . , sc. . . , et. . . . , ap. . . . . , telefon/fax . . . . .</w:t>
      </w:r>
      <w:r w:rsidR="003F3389" w:rsidRPr="00EA46CB">
        <w:rPr>
          <w:rFonts w:ascii="Times New Roman" w:hAnsi="Times New Roman" w:cs="Times New Roman"/>
          <w:sz w:val="22"/>
          <w:szCs w:val="22"/>
        </w:rPr>
        <w:t xml:space="preserve"> . . . . . . . . . .</w:t>
      </w:r>
      <w:r w:rsidRPr="00EA46CB">
        <w:rPr>
          <w:rFonts w:ascii="Times New Roman" w:hAnsi="Times New Roman" w:cs="Times New Roman"/>
          <w:sz w:val="22"/>
          <w:szCs w:val="22"/>
        </w:rPr>
        <w:t xml:space="preserve"> . . . . , e-mail . . .</w:t>
      </w:r>
      <w:r w:rsidR="003F3389" w:rsidRPr="00EA46CB">
        <w:rPr>
          <w:rFonts w:ascii="Times New Roman" w:hAnsi="Times New Roman" w:cs="Times New Roman"/>
          <w:sz w:val="22"/>
          <w:szCs w:val="22"/>
        </w:rPr>
        <w:t xml:space="preserve"> . . . . . . . . . . . . . </w:t>
      </w:r>
      <w:r w:rsidRPr="00EA46CB">
        <w:rPr>
          <w:rFonts w:ascii="Times New Roman" w:hAnsi="Times New Roman" w:cs="Times New Roman"/>
          <w:sz w:val="22"/>
          <w:szCs w:val="22"/>
        </w:rPr>
        <w:t xml:space="preserve">. . . . . . . , înregistrată la nr. . </w:t>
      </w:r>
      <w:r w:rsidR="003F3389" w:rsidRPr="00EA46CB">
        <w:rPr>
          <w:rFonts w:ascii="Times New Roman" w:hAnsi="Times New Roman" w:cs="Times New Roman"/>
          <w:sz w:val="22"/>
          <w:szCs w:val="22"/>
        </w:rPr>
        <w:t xml:space="preserve">. . . . </w:t>
      </w:r>
      <w:r w:rsidRPr="00EA46CB">
        <w:rPr>
          <w:rFonts w:ascii="Times New Roman" w:hAnsi="Times New Roman" w:cs="Times New Roman"/>
          <w:sz w:val="22"/>
          <w:szCs w:val="22"/>
        </w:rPr>
        <w:t xml:space="preserve">. . din . . . . . </w:t>
      </w:r>
      <w:r w:rsidR="003F3389" w:rsidRPr="00EA46CB">
        <w:rPr>
          <w:rFonts w:ascii="Times New Roman" w:hAnsi="Times New Roman" w:cs="Times New Roman"/>
          <w:sz w:val="22"/>
          <w:szCs w:val="22"/>
        </w:rPr>
        <w:t xml:space="preserve">. . . . . . . . . . </w:t>
      </w:r>
      <w:r w:rsidRPr="00EA46CB">
        <w:rPr>
          <w:rFonts w:ascii="Times New Roman" w:hAnsi="Times New Roman" w:cs="Times New Roman"/>
          <w:sz w:val="22"/>
          <w:szCs w:val="22"/>
        </w:rPr>
        <w:t>. ,</w:t>
      </w:r>
    </w:p>
    <w:p w14:paraId="5FC2014A" w14:textId="4C2E6004" w:rsidR="00EB74AA" w:rsidRDefault="00EB74AA" w:rsidP="005D50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în conformitate cu prevederile Legii nr. 169/2026 privind Codul amenajării teritoriului, urbanismului și</w:t>
      </w:r>
      <w:r w:rsidR="005D508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construcțiilor, se emite următorul:</w:t>
      </w:r>
    </w:p>
    <w:p w14:paraId="70A125FB" w14:textId="77777777" w:rsidR="00EA46CB" w:rsidRPr="00EA46CB" w:rsidRDefault="00EA46CB" w:rsidP="005D50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14:paraId="30B85524" w14:textId="2A2658EA" w:rsidR="00EB74AA" w:rsidRPr="005605D2" w:rsidRDefault="00EB74AA" w:rsidP="005D508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05D2">
        <w:rPr>
          <w:rFonts w:ascii="Times New Roman" w:hAnsi="Times New Roman" w:cs="Times New Roman"/>
          <w:b/>
          <w:bCs/>
          <w:sz w:val="24"/>
          <w:szCs w:val="24"/>
        </w:rPr>
        <w:t>A V I Z</w:t>
      </w:r>
    </w:p>
    <w:p w14:paraId="2AA71714" w14:textId="66B101F9" w:rsidR="00EB74AA" w:rsidRPr="005605D2" w:rsidRDefault="00EB74AA" w:rsidP="007B509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05D2">
        <w:rPr>
          <w:rFonts w:ascii="Times New Roman" w:hAnsi="Times New Roman" w:cs="Times New Roman"/>
          <w:b/>
          <w:bCs/>
          <w:sz w:val="24"/>
          <w:szCs w:val="24"/>
        </w:rPr>
        <w:t>Nr. . . . . . . . . . . din . .</w:t>
      </w:r>
      <w:r w:rsidR="007B5091" w:rsidRPr="005605D2">
        <w:rPr>
          <w:rFonts w:ascii="Times New Roman" w:hAnsi="Times New Roman" w:cs="Times New Roman"/>
          <w:b/>
          <w:bCs/>
          <w:sz w:val="24"/>
          <w:szCs w:val="24"/>
        </w:rPr>
        <w:t xml:space="preserve"> . . . . . .</w:t>
      </w:r>
      <w:r w:rsidRPr="005605D2">
        <w:rPr>
          <w:rFonts w:ascii="Times New Roman" w:hAnsi="Times New Roman" w:cs="Times New Roman"/>
          <w:b/>
          <w:bCs/>
          <w:sz w:val="24"/>
          <w:szCs w:val="24"/>
        </w:rPr>
        <w:t xml:space="preserve"> . . . . . . . .</w:t>
      </w:r>
    </w:p>
    <w:p w14:paraId="672D1B4D" w14:textId="465D5D9D" w:rsidR="00EB74AA" w:rsidRPr="00EA46CB" w:rsidRDefault="00EA46CB" w:rsidP="00EA46CB">
      <w:pPr>
        <w:tabs>
          <w:tab w:val="left" w:pos="450"/>
        </w:tabs>
        <w:spacing w:after="0"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</w:t>
      </w:r>
      <w:r w:rsidR="00EB74AA" w:rsidRPr="00EA46CB">
        <w:rPr>
          <w:rFonts w:ascii="Times New Roman" w:hAnsi="Times New Roman" w:cs="Times New Roman"/>
          <w:b/>
          <w:bCs/>
          <w:sz w:val="22"/>
          <w:szCs w:val="22"/>
        </w:rPr>
        <w:t>pentru Planul urbanistic zonal pentru</w:t>
      </w:r>
      <w:r w:rsidR="00073BF9" w:rsidRPr="00EA46CB">
        <w:rPr>
          <w:rStyle w:val="EndnoteReference"/>
          <w:rFonts w:ascii="Times New Roman" w:hAnsi="Times New Roman" w:cs="Times New Roman"/>
          <w:b/>
          <w:bCs/>
          <w:sz w:val="22"/>
          <w:szCs w:val="22"/>
        </w:rPr>
        <w:endnoteReference w:id="3"/>
      </w:r>
      <w:r>
        <w:rPr>
          <w:rFonts w:ascii="Times New Roman" w:hAnsi="Times New Roman" w:cs="Times New Roman"/>
          <w:b/>
          <w:bCs/>
          <w:sz w:val="22"/>
          <w:szCs w:val="22"/>
          <w:vertAlign w:val="superscript"/>
        </w:rPr>
        <w:t>)</w:t>
      </w:r>
      <w:r w:rsidR="00EB74AA" w:rsidRPr="00EA46CB">
        <w:rPr>
          <w:rFonts w:ascii="Times New Roman" w:hAnsi="Times New Roman" w:cs="Times New Roman"/>
          <w:b/>
          <w:bCs/>
          <w:sz w:val="22"/>
          <w:szCs w:val="22"/>
        </w:rPr>
        <w:t xml:space="preserve"> .</w:t>
      </w:r>
      <w:r w:rsidR="00073BF9" w:rsidRPr="00EA46CB">
        <w:rPr>
          <w:rFonts w:ascii="Times New Roman" w:hAnsi="Times New Roman" w:cs="Times New Roman"/>
          <w:b/>
          <w:bCs/>
          <w:sz w:val="22"/>
          <w:szCs w:val="22"/>
        </w:rPr>
        <w:t xml:space="preserve"> . . . . . . . . . . . . . . . .</w:t>
      </w:r>
      <w:r w:rsidR="00EB74AA" w:rsidRPr="00EA46CB">
        <w:rPr>
          <w:rFonts w:ascii="Times New Roman" w:hAnsi="Times New Roman" w:cs="Times New Roman"/>
          <w:b/>
          <w:bCs/>
          <w:sz w:val="22"/>
          <w:szCs w:val="22"/>
        </w:rPr>
        <w:t xml:space="preserve"> . . . . . . . . . . . . . . . . . . . . . . .</w:t>
      </w:r>
    </w:p>
    <w:p w14:paraId="487D4C49" w14:textId="62BF37E7" w:rsidR="00EB74AA" w:rsidRPr="00EA46CB" w:rsidRDefault="00EB74AA" w:rsidP="00EA46CB">
      <w:pPr>
        <w:spacing w:after="0" w:line="360" w:lineRule="auto"/>
        <w:ind w:firstLine="450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generat de imobilul</w:t>
      </w:r>
      <w:r w:rsidR="006429C8" w:rsidRPr="00EA46CB">
        <w:rPr>
          <w:rStyle w:val="EndnoteReference"/>
          <w:rFonts w:ascii="Times New Roman" w:hAnsi="Times New Roman" w:cs="Times New Roman"/>
          <w:sz w:val="22"/>
          <w:szCs w:val="22"/>
        </w:rPr>
        <w:endnoteReference w:id="4"/>
      </w:r>
      <w:r w:rsidR="00EA46CB">
        <w:rPr>
          <w:rFonts w:ascii="Times New Roman" w:hAnsi="Times New Roman" w:cs="Times New Roman"/>
          <w:sz w:val="22"/>
          <w:szCs w:val="22"/>
          <w:vertAlign w:val="superscript"/>
        </w:rPr>
        <w:t>)</w:t>
      </w:r>
      <w:r w:rsidRPr="00EA46CB">
        <w:rPr>
          <w:rFonts w:ascii="Times New Roman" w:hAnsi="Times New Roman" w:cs="Times New Roman"/>
          <w:sz w:val="22"/>
          <w:szCs w:val="22"/>
        </w:rPr>
        <w:t xml:space="preserve"> . . . .</w:t>
      </w:r>
      <w:r w:rsidR="00A04864" w:rsidRPr="00EA46CB">
        <w:rPr>
          <w:rFonts w:ascii="Times New Roman" w:hAnsi="Times New Roman" w:cs="Times New Roman"/>
          <w:sz w:val="22"/>
          <w:szCs w:val="22"/>
        </w:rPr>
        <w:t xml:space="preserve"> . . . . . . . . . . . . . . . . . .</w:t>
      </w:r>
      <w:r w:rsidRPr="00EA46CB">
        <w:rPr>
          <w:rFonts w:ascii="Times New Roman" w:hAnsi="Times New Roman" w:cs="Times New Roman"/>
          <w:sz w:val="22"/>
          <w:szCs w:val="22"/>
        </w:rPr>
        <w:t xml:space="preserve"> . . . . . . . . . . . . . . . . . . . . . . . . . . . . . . . . . . . .</w:t>
      </w:r>
    </w:p>
    <w:p w14:paraId="09E47B44" w14:textId="413578DF" w:rsidR="00EB74AA" w:rsidRPr="00EA46CB" w:rsidRDefault="00EB74AA" w:rsidP="00EA46CB">
      <w:pPr>
        <w:spacing w:after="0" w:line="360" w:lineRule="auto"/>
        <w:ind w:firstLine="450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 xml:space="preserve">Iniţiator: . </w:t>
      </w:r>
      <w:r w:rsidR="00A04864" w:rsidRPr="00EA46CB">
        <w:rPr>
          <w:rFonts w:ascii="Times New Roman" w:hAnsi="Times New Roman" w:cs="Times New Roman"/>
          <w:sz w:val="22"/>
          <w:szCs w:val="22"/>
        </w:rPr>
        <w:t xml:space="preserve">. . . . . . . . . . . . . . . . . . . . . . . . . . . . . . . . . . . . . . . . . . . . . . . . . . . . . . . </w:t>
      </w:r>
      <w:r w:rsidRPr="00EA46CB">
        <w:rPr>
          <w:rFonts w:ascii="Times New Roman" w:hAnsi="Times New Roman" w:cs="Times New Roman"/>
          <w:sz w:val="22"/>
          <w:szCs w:val="22"/>
        </w:rPr>
        <w:t>. . . . . . . . . . .</w:t>
      </w:r>
    </w:p>
    <w:p w14:paraId="1D59A504" w14:textId="39757DE9" w:rsidR="00EB74AA" w:rsidRPr="00EA46CB" w:rsidRDefault="00EB74AA" w:rsidP="00EA46CB">
      <w:pPr>
        <w:spacing w:after="0" w:line="360" w:lineRule="auto"/>
        <w:ind w:firstLine="450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Proiectant: . .</w:t>
      </w:r>
      <w:r w:rsidR="00A04864" w:rsidRPr="00EA46CB">
        <w:rPr>
          <w:rFonts w:ascii="Times New Roman" w:hAnsi="Times New Roman" w:cs="Times New Roman"/>
          <w:sz w:val="22"/>
          <w:szCs w:val="22"/>
        </w:rPr>
        <w:t xml:space="preserve"> . . . . . . . . . . . . . . . . . . . . . . . . . . . . . . . . . . . . . . . . . . . . . . . . . . . . . . .</w:t>
      </w:r>
      <w:r w:rsidRPr="00EA46CB">
        <w:rPr>
          <w:rFonts w:ascii="Times New Roman" w:hAnsi="Times New Roman" w:cs="Times New Roman"/>
          <w:sz w:val="22"/>
          <w:szCs w:val="22"/>
        </w:rPr>
        <w:t xml:space="preserve"> . . . . . . . .</w:t>
      </w:r>
    </w:p>
    <w:p w14:paraId="131C3E9B" w14:textId="43317580" w:rsidR="00EB74AA" w:rsidRPr="00EA46CB" w:rsidRDefault="00EB74AA" w:rsidP="00EA46CB">
      <w:pPr>
        <w:spacing w:after="0" w:line="360" w:lineRule="auto"/>
        <w:ind w:firstLine="450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 xml:space="preserve">Specialist cu drept de semnătură RUR: . . . </w:t>
      </w:r>
      <w:r w:rsidR="00A04864" w:rsidRPr="00EA46CB">
        <w:rPr>
          <w:rFonts w:ascii="Times New Roman" w:hAnsi="Times New Roman" w:cs="Times New Roman"/>
          <w:sz w:val="22"/>
          <w:szCs w:val="22"/>
        </w:rPr>
        <w:t xml:space="preserve">. . . . . . . . . . . . . . . . . . . . . . . . . . </w:t>
      </w:r>
      <w:r w:rsidRPr="00EA46CB">
        <w:rPr>
          <w:rFonts w:ascii="Times New Roman" w:hAnsi="Times New Roman" w:cs="Times New Roman"/>
          <w:sz w:val="22"/>
          <w:szCs w:val="22"/>
        </w:rPr>
        <w:t>. . . . . . . . . . . . . .</w:t>
      </w:r>
    </w:p>
    <w:p w14:paraId="6BC59BC1" w14:textId="48195CBF" w:rsidR="00EB74AA" w:rsidRPr="00EA46CB" w:rsidRDefault="00EB74AA" w:rsidP="001146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Studiul de oportunitate a fost analizat de către Comisia tehnic</w:t>
      </w:r>
      <w:r w:rsidR="00EA46CB">
        <w:rPr>
          <w:rFonts w:ascii="Times New Roman" w:hAnsi="Times New Roman" w:cs="Times New Roman"/>
          <w:sz w:val="22"/>
          <w:szCs w:val="22"/>
        </w:rPr>
        <w:t>ă</w:t>
      </w:r>
      <w:r w:rsidRPr="00EA46CB">
        <w:rPr>
          <w:rFonts w:ascii="Times New Roman" w:hAnsi="Times New Roman" w:cs="Times New Roman"/>
          <w:sz w:val="22"/>
          <w:szCs w:val="22"/>
        </w:rPr>
        <w:t xml:space="preserve"> de amenajare a teritoriului şi urbanism în</w:t>
      </w:r>
      <w:r w:rsidR="00A04864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ședinta nr.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. . . . . . . </w:t>
      </w:r>
      <w:r w:rsidRPr="00EA46CB">
        <w:rPr>
          <w:rFonts w:ascii="Times New Roman" w:hAnsi="Times New Roman" w:cs="Times New Roman"/>
          <w:sz w:val="22"/>
          <w:szCs w:val="22"/>
        </w:rPr>
        <w:t>din data de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. . . . . . . . . . . . . . . . . . . </w:t>
      </w:r>
    </w:p>
    <w:p w14:paraId="16F53314" w14:textId="71A93BC8" w:rsidR="00EB74AA" w:rsidRPr="00EA46CB" w:rsidRDefault="00EB74AA" w:rsidP="001146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A fost obținut Avizul de inițiere nr.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din data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  <w:r w:rsidR="006130D6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.</w:t>
      </w:r>
    </w:p>
    <w:p w14:paraId="57B53266" w14:textId="1830EEA1" w:rsidR="00EB74AA" w:rsidRDefault="00EB74AA" w:rsidP="001146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Amplasare, delimitare suprafaţă zona reglementată, suprafaţă zona studiată în P.U.Z.:</w:t>
      </w:r>
      <w:r w:rsidR="001146A4" w:rsidRPr="00EA46CB">
        <w:rPr>
          <w:rFonts w:ascii="Times New Roman" w:hAnsi="Times New Roman" w:cs="Times New Roman"/>
          <w:sz w:val="22"/>
          <w:szCs w:val="22"/>
        </w:rPr>
        <w:t xml:space="preserve"> . . . . . . . . . . . . . . . . . . . . . . . . . . . . . . . . . . . . . . . . . . . . . . . . . . . . . . . . . . . . . . . . . . . . . . . . </w:t>
      </w:r>
      <w:r w:rsidR="00EA46CB">
        <w:rPr>
          <w:rFonts w:ascii="Times New Roman" w:hAnsi="Times New Roman" w:cs="Times New Roman"/>
          <w:sz w:val="22"/>
          <w:szCs w:val="22"/>
        </w:rPr>
        <w:t>...........................................................</w:t>
      </w:r>
    </w:p>
    <w:p w14:paraId="63E183C3" w14:textId="77777777" w:rsidR="00EA46CB" w:rsidRPr="00EA46CB" w:rsidRDefault="00EA46CB" w:rsidP="001146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14:paraId="128D9FC6" w14:textId="606EEFC3" w:rsidR="00EB74AA" w:rsidRPr="00EA46CB" w:rsidRDefault="00EB74AA" w:rsidP="005A5597">
      <w:pPr>
        <w:pStyle w:val="ListParagraph"/>
        <w:numPr>
          <w:ilvl w:val="0"/>
          <w:numId w:val="16"/>
        </w:numPr>
        <w:spacing w:after="0" w:line="360" w:lineRule="auto"/>
        <w:ind w:left="993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Prevederi P.U.G.-R.L.U. / P.U.Z.-R.L.U. în vigoare:</w:t>
      </w:r>
    </w:p>
    <w:p w14:paraId="5E371870" w14:textId="3C2D7E26" w:rsidR="00EB74AA" w:rsidRPr="00EA46CB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right="2837" w:hanging="202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 xml:space="preserve">UTR . . . . . . . . . . </w:t>
      </w:r>
      <w:r w:rsidR="00193F88" w:rsidRPr="00EA46CB">
        <w:rPr>
          <w:rFonts w:ascii="Times New Roman" w:hAnsi="Times New Roman" w:cs="Times New Roman"/>
          <w:sz w:val="22"/>
          <w:szCs w:val="22"/>
        </w:rPr>
        <w:t xml:space="preserve">. . . . . . . . . </w:t>
      </w:r>
      <w:r w:rsidR="00340FE0" w:rsidRPr="00EA46CB">
        <w:rPr>
          <w:rFonts w:ascii="Times New Roman" w:hAnsi="Times New Roman" w:cs="Times New Roman"/>
          <w:sz w:val="22"/>
          <w:szCs w:val="22"/>
        </w:rPr>
        <w:t xml:space="preserve">. . . . . . . . . . . . . . . . . </w:t>
      </w:r>
      <w:r w:rsidR="00193F88" w:rsidRPr="00EA46CB">
        <w:rPr>
          <w:rFonts w:ascii="Times New Roman" w:hAnsi="Times New Roman" w:cs="Times New Roman"/>
          <w:sz w:val="22"/>
          <w:szCs w:val="22"/>
        </w:rPr>
        <w:t>. . . .</w:t>
      </w:r>
      <w:r w:rsidRPr="00EA46CB">
        <w:rPr>
          <w:rFonts w:ascii="Times New Roman" w:hAnsi="Times New Roman" w:cs="Times New Roman"/>
          <w:sz w:val="22"/>
          <w:szCs w:val="22"/>
        </w:rPr>
        <w:t>;</w:t>
      </w:r>
    </w:p>
    <w:p w14:paraId="02B172A8" w14:textId="519F3A67" w:rsidR="00EB74AA" w:rsidRPr="00EA46CB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right="2837" w:hanging="202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regim de construire: . . . . . . . . . .</w:t>
      </w:r>
      <w:r w:rsidR="00340FE0" w:rsidRPr="00EA46CB">
        <w:rPr>
          <w:rFonts w:ascii="Times New Roman" w:hAnsi="Times New Roman" w:cs="Times New Roman"/>
          <w:sz w:val="22"/>
          <w:szCs w:val="22"/>
        </w:rPr>
        <w:t xml:space="preserve"> . . . . . . . . . . . . . . . . . .</w:t>
      </w:r>
      <w:r w:rsidRPr="00EA46CB">
        <w:rPr>
          <w:rFonts w:ascii="Times New Roman" w:hAnsi="Times New Roman" w:cs="Times New Roman"/>
          <w:sz w:val="22"/>
          <w:szCs w:val="22"/>
        </w:rPr>
        <w:t xml:space="preserve"> ;</w:t>
      </w:r>
    </w:p>
    <w:p w14:paraId="6C885512" w14:textId="168649BE" w:rsidR="00EB74AA" w:rsidRPr="00EA46CB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right="2837" w:hanging="202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funcţiuni predominante: . . .</w:t>
      </w:r>
      <w:r w:rsidR="00340FE0" w:rsidRPr="00EA46CB">
        <w:rPr>
          <w:rFonts w:ascii="Times New Roman" w:hAnsi="Times New Roman" w:cs="Times New Roman"/>
          <w:sz w:val="22"/>
          <w:szCs w:val="22"/>
        </w:rPr>
        <w:t xml:space="preserve"> . . . . . . . . . . . . . . .</w:t>
      </w:r>
      <w:r w:rsidRPr="00EA46CB">
        <w:rPr>
          <w:rFonts w:ascii="Times New Roman" w:hAnsi="Times New Roman" w:cs="Times New Roman"/>
          <w:sz w:val="22"/>
          <w:szCs w:val="22"/>
        </w:rPr>
        <w:t xml:space="preserve"> . . . . . . . ;</w:t>
      </w:r>
    </w:p>
    <w:p w14:paraId="45347CAA" w14:textId="463960EF" w:rsidR="00EB74AA" w:rsidRPr="00EA46CB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right="2837" w:hanging="202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H max = . . . . . . .</w:t>
      </w:r>
      <w:r w:rsidR="00340FE0" w:rsidRPr="00EA46CB">
        <w:rPr>
          <w:rFonts w:ascii="Times New Roman" w:hAnsi="Times New Roman" w:cs="Times New Roman"/>
          <w:sz w:val="22"/>
          <w:szCs w:val="22"/>
        </w:rPr>
        <w:t xml:space="preserve"> . .</w:t>
      </w:r>
      <w:r w:rsidRPr="00EA46CB">
        <w:rPr>
          <w:rFonts w:ascii="Times New Roman" w:hAnsi="Times New Roman" w:cs="Times New Roman"/>
          <w:sz w:val="22"/>
          <w:szCs w:val="22"/>
        </w:rPr>
        <w:t xml:space="preserve"> . . . ;</w:t>
      </w:r>
    </w:p>
    <w:p w14:paraId="099F7089" w14:textId="2668BF15" w:rsidR="00EB74AA" w:rsidRPr="00EA46CB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right="2837" w:hanging="202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POT max = . . . . . . . . . . ;</w:t>
      </w:r>
    </w:p>
    <w:p w14:paraId="44ACE507" w14:textId="2838944E" w:rsidR="00EB74AA" w:rsidRPr="00EA46CB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right="2837" w:hanging="202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CUT max = . . . . . . . . . . ;</w:t>
      </w:r>
    </w:p>
    <w:p w14:paraId="37DB0C4B" w14:textId="64411B82" w:rsidR="00EB74AA" w:rsidRPr="00EA46CB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right="2837" w:hanging="202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retragerea minimă faţă de aliniament = . . . . . . . . . . . . . ;</w:t>
      </w:r>
    </w:p>
    <w:p w14:paraId="69736F69" w14:textId="52F9A494" w:rsidR="00EB74AA" w:rsidRPr="00EA46CB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right="2837" w:hanging="202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retrageri minime faţă de limitele laterale = . . . . . . . . . . ;</w:t>
      </w:r>
    </w:p>
    <w:p w14:paraId="0C860B01" w14:textId="0336B6D0" w:rsidR="00EB74AA" w:rsidRPr="00EA46CB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right="2837" w:hanging="202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retrageri minime faţă de limitele posterioare = . . . . . . . .</w:t>
      </w:r>
    </w:p>
    <w:p w14:paraId="0D60E282" w14:textId="71472648" w:rsidR="00EB74AA" w:rsidRPr="00EA46CB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right="2837" w:hanging="202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circulaţii şi accesuri: . . . . . . . . . . . . . . . . . . . . . . . . . . . ;</w:t>
      </w:r>
    </w:p>
    <w:p w14:paraId="58DE5118" w14:textId="19E89C6C" w:rsidR="00EB74AA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right="2837" w:hanging="202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echipare tehnico-edilitară: . . . . . . . . . . . . . . . . . . . . . . .</w:t>
      </w:r>
    </w:p>
    <w:p w14:paraId="598FFED7" w14:textId="77777777" w:rsidR="00EA46CB" w:rsidRPr="00EA46CB" w:rsidRDefault="00EA46CB" w:rsidP="00EA46CB">
      <w:pPr>
        <w:pStyle w:val="ListParagraph"/>
        <w:spacing w:after="0" w:line="240" w:lineRule="auto"/>
        <w:ind w:right="2837"/>
        <w:jc w:val="both"/>
        <w:rPr>
          <w:rFonts w:ascii="Times New Roman" w:hAnsi="Times New Roman" w:cs="Times New Roman"/>
          <w:sz w:val="16"/>
          <w:szCs w:val="16"/>
        </w:rPr>
      </w:pPr>
    </w:p>
    <w:p w14:paraId="63D9E493" w14:textId="4477D037" w:rsidR="00EB74AA" w:rsidRPr="00EA46CB" w:rsidRDefault="00EB74AA" w:rsidP="00EA46CB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Prevederi P.U.Z. — R.L.U. propuse:</w:t>
      </w:r>
    </w:p>
    <w:p w14:paraId="3922D9F5" w14:textId="4A648D53" w:rsidR="00EB74AA" w:rsidRPr="00EA46CB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right="2981" w:hanging="202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 xml:space="preserve">UTR . . . . . . . . . </w:t>
      </w:r>
      <w:r w:rsidR="0051338A" w:rsidRPr="00EA46CB">
        <w:rPr>
          <w:rFonts w:ascii="Times New Roman" w:hAnsi="Times New Roman" w:cs="Times New Roman"/>
          <w:sz w:val="22"/>
          <w:szCs w:val="22"/>
        </w:rPr>
        <w:t xml:space="preserve">. . . . . . . . . . . . . . . . . . . . . . . . . . . . . </w:t>
      </w:r>
      <w:r w:rsidRPr="00EA46CB">
        <w:rPr>
          <w:rFonts w:ascii="Times New Roman" w:hAnsi="Times New Roman" w:cs="Times New Roman"/>
          <w:sz w:val="22"/>
          <w:szCs w:val="22"/>
        </w:rPr>
        <w:t>. ;</w:t>
      </w:r>
    </w:p>
    <w:p w14:paraId="09105DD4" w14:textId="1A2A0AC0" w:rsidR="00EB74AA" w:rsidRPr="00EA46CB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right="2981" w:hanging="202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regim de construire: . . . . . . . . .</w:t>
      </w:r>
      <w:r w:rsidR="0051338A" w:rsidRPr="00EA46CB">
        <w:rPr>
          <w:rFonts w:ascii="Times New Roman" w:hAnsi="Times New Roman" w:cs="Times New Roman"/>
          <w:sz w:val="22"/>
          <w:szCs w:val="22"/>
        </w:rPr>
        <w:t xml:space="preserve"> . . . . . . . . . . . . . . . . .</w:t>
      </w:r>
      <w:r w:rsidRPr="00EA46CB">
        <w:rPr>
          <w:rFonts w:ascii="Times New Roman" w:hAnsi="Times New Roman" w:cs="Times New Roman"/>
          <w:sz w:val="22"/>
          <w:szCs w:val="22"/>
        </w:rPr>
        <w:t xml:space="preserve"> . ;</w:t>
      </w:r>
    </w:p>
    <w:p w14:paraId="53EC4EFA" w14:textId="22392C0A" w:rsidR="00EB74AA" w:rsidRPr="00EA46CB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right="2981" w:hanging="202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funcţiuni predominante: . . . . . . . .</w:t>
      </w:r>
      <w:r w:rsidR="0051338A" w:rsidRPr="00EA46CB">
        <w:rPr>
          <w:rFonts w:ascii="Times New Roman" w:hAnsi="Times New Roman" w:cs="Times New Roman"/>
          <w:sz w:val="22"/>
          <w:szCs w:val="22"/>
        </w:rPr>
        <w:t xml:space="preserve"> . . . . . . . . . . . . . .</w:t>
      </w:r>
      <w:r w:rsidRPr="00EA46CB">
        <w:rPr>
          <w:rFonts w:ascii="Times New Roman" w:hAnsi="Times New Roman" w:cs="Times New Roman"/>
          <w:sz w:val="22"/>
          <w:szCs w:val="22"/>
        </w:rPr>
        <w:t xml:space="preserve"> . . ;</w:t>
      </w:r>
    </w:p>
    <w:p w14:paraId="2B9EB92B" w14:textId="0B6691A5" w:rsidR="00EB74AA" w:rsidRPr="00EA46CB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right="2981" w:hanging="202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H max = . . . . . . . . . . . . .;</w:t>
      </w:r>
    </w:p>
    <w:p w14:paraId="03327320" w14:textId="763E03D3" w:rsidR="00EB74AA" w:rsidRPr="00EA46CB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right="2981" w:hanging="202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POT max = . . . . . . . . . . ;</w:t>
      </w:r>
    </w:p>
    <w:p w14:paraId="78B840D0" w14:textId="4E0958E4" w:rsidR="00EB74AA" w:rsidRPr="00EA46CB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left="90" w:right="2981" w:hanging="202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lastRenderedPageBreak/>
        <w:t>CUT max = . . . . . . . . . . ;</w:t>
      </w:r>
    </w:p>
    <w:p w14:paraId="4F9B61A6" w14:textId="665DEF00" w:rsidR="00EB74AA" w:rsidRPr="00EA46CB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left="90" w:right="2975" w:hanging="207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retragerea minimă faţă de aliniament = . . . . . . . . . . . .;</w:t>
      </w:r>
    </w:p>
    <w:p w14:paraId="16FE0156" w14:textId="631610B2" w:rsidR="00EB74AA" w:rsidRPr="00EA46CB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left="90" w:right="2975" w:hanging="207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retrageri minime faţă de limitele laterale = . . . . . . . . . ;</w:t>
      </w:r>
    </w:p>
    <w:p w14:paraId="29860687" w14:textId="0490AA28" w:rsidR="00EB74AA" w:rsidRPr="00EA46CB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left="90" w:right="2975" w:hanging="207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retrageri minime faţă de limitele posterioare = . . . . . . ;</w:t>
      </w:r>
    </w:p>
    <w:p w14:paraId="15B52B0F" w14:textId="6E9AD692" w:rsidR="00EB74AA" w:rsidRPr="00EA46CB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left="90" w:right="2975" w:hanging="207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circulaţii şi accesuri: . . . . . . . . . . . . . . . . . . . . . . . . . . ;</w:t>
      </w:r>
    </w:p>
    <w:p w14:paraId="624192E6" w14:textId="2F3DA6B9" w:rsidR="00EB74AA" w:rsidRDefault="00EB74AA" w:rsidP="00EA46CB">
      <w:pPr>
        <w:pStyle w:val="ListParagraph"/>
        <w:numPr>
          <w:ilvl w:val="0"/>
          <w:numId w:val="13"/>
        </w:numPr>
        <w:spacing w:after="0" w:line="240" w:lineRule="auto"/>
        <w:ind w:left="90" w:right="2975" w:hanging="207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echipare tehnico-edilitară: . . . . . . . . . . . . . . . . . . . . . .</w:t>
      </w:r>
    </w:p>
    <w:p w14:paraId="5BB8CB31" w14:textId="77777777" w:rsidR="00EA46CB" w:rsidRPr="00EA46CB" w:rsidRDefault="00EA46CB" w:rsidP="00EA46CB">
      <w:pPr>
        <w:pStyle w:val="ListParagraph"/>
        <w:spacing w:after="0" w:line="240" w:lineRule="auto"/>
        <w:ind w:left="90" w:right="2975"/>
        <w:jc w:val="both"/>
        <w:rPr>
          <w:rFonts w:ascii="Times New Roman" w:hAnsi="Times New Roman" w:cs="Times New Roman"/>
          <w:sz w:val="16"/>
          <w:szCs w:val="16"/>
        </w:rPr>
      </w:pPr>
    </w:p>
    <w:p w14:paraId="08AD6118" w14:textId="2BF927D8" w:rsidR="00EB74AA" w:rsidRPr="00EA46CB" w:rsidRDefault="00EB74AA" w:rsidP="005A5597">
      <w:pPr>
        <w:pStyle w:val="ListParagraph"/>
        <w:numPr>
          <w:ilvl w:val="0"/>
          <w:numId w:val="16"/>
        </w:numPr>
        <w:spacing w:after="0" w:line="360" w:lineRule="auto"/>
        <w:ind w:left="993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Prezentul aviz este valabil numai împreună cu:</w:t>
      </w:r>
    </w:p>
    <w:p w14:paraId="7BDDBC0E" w14:textId="50BF47E1" w:rsidR="00EB74AA" w:rsidRPr="00EA46CB" w:rsidRDefault="00EA46CB" w:rsidP="00EA46CB">
      <w:pPr>
        <w:pStyle w:val="ListParagraph"/>
        <w:spacing w:after="0" w:line="360" w:lineRule="auto"/>
        <w:ind w:left="0" w:hanging="27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a). </w:t>
      </w:r>
      <w:r w:rsidR="00EB74AA" w:rsidRPr="00EA46CB">
        <w:rPr>
          <w:rFonts w:ascii="Times New Roman" w:hAnsi="Times New Roman" w:cs="Times New Roman"/>
          <w:sz w:val="22"/>
          <w:szCs w:val="22"/>
        </w:rPr>
        <w:t>Avizul unic integrat de la nivel local nr. .</w:t>
      </w:r>
      <w:r w:rsidR="008B49F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8B49F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8B49F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8B49F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8B49F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8B49F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8B49F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 emis la data .</w:t>
      </w:r>
      <w:r w:rsidR="008B49F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8B49F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8B49F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8B49F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8B49F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8B49F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8B49F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8B49F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8B49F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8B49FC" w:rsidRPr="00EA46CB">
        <w:rPr>
          <w:rFonts w:ascii="Times New Roman" w:hAnsi="Times New Roman" w:cs="Times New Roman"/>
          <w:sz w:val="22"/>
          <w:szCs w:val="22"/>
        </w:rPr>
        <w:t xml:space="preserve"> . . . . .</w:t>
      </w:r>
      <w:r w:rsidR="00EB74AA" w:rsidRPr="00EA46CB">
        <w:rPr>
          <w:rFonts w:ascii="Times New Roman" w:hAnsi="Times New Roman" w:cs="Times New Roman"/>
          <w:sz w:val="22"/>
          <w:szCs w:val="22"/>
        </w:rPr>
        <w:t>, împreună cu Procesul-verbal al</w:t>
      </w:r>
      <w:r w:rsidR="008B49F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şedinţei comisiei locale de avizare integrată a documentaţiilor de amenajare a teritoriului şi urbanism, anexat</w:t>
      </w:r>
      <w:r w:rsidR="008B49F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avizului</w:t>
      </w:r>
      <w:r w:rsidR="0028697F" w:rsidRPr="00EA46CB">
        <w:rPr>
          <w:rFonts w:ascii="Times New Roman" w:hAnsi="Times New Roman" w:cs="Times New Roman"/>
          <w:sz w:val="22"/>
          <w:szCs w:val="22"/>
          <w:lang w:val="en-US"/>
        </w:rPr>
        <w:t>;</w:t>
      </w:r>
    </w:p>
    <w:p w14:paraId="63F1610C" w14:textId="6C427D11" w:rsidR="00EB74AA" w:rsidRPr="00EA46CB" w:rsidRDefault="00A93D7D" w:rsidP="00A93D7D">
      <w:pPr>
        <w:pStyle w:val="ListParagraph"/>
        <w:spacing w:after="0" w:line="360" w:lineRule="auto"/>
        <w:ind w:left="-18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b). </w:t>
      </w:r>
      <w:r w:rsidR="00EB74AA" w:rsidRPr="00EA46CB">
        <w:rPr>
          <w:rFonts w:ascii="Times New Roman" w:hAnsi="Times New Roman" w:cs="Times New Roman"/>
          <w:sz w:val="22"/>
          <w:szCs w:val="22"/>
        </w:rPr>
        <w:t>Avizul unic integrat de la nivel central nr. .</w:t>
      </w:r>
      <w:r w:rsidR="00977AB7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977AB7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977AB7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977AB7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977AB7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977AB7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977AB7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977AB7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 emis la data .</w:t>
      </w:r>
      <w:r w:rsidR="00977AB7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977AB7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977AB7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977AB7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977AB7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977AB7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.</w:t>
      </w:r>
      <w:r w:rsidR="00977AB7" w:rsidRPr="00EA46CB">
        <w:rPr>
          <w:rFonts w:ascii="Times New Roman" w:hAnsi="Times New Roman" w:cs="Times New Roman"/>
          <w:sz w:val="22"/>
          <w:szCs w:val="22"/>
        </w:rPr>
        <w:t xml:space="preserve"> . . . . . </w:t>
      </w:r>
      <w:r w:rsidR="00EB74AA" w:rsidRPr="00EA46CB">
        <w:rPr>
          <w:rFonts w:ascii="Times New Roman" w:hAnsi="Times New Roman" w:cs="Times New Roman"/>
          <w:sz w:val="22"/>
          <w:szCs w:val="22"/>
        </w:rPr>
        <w:t>, împreună cu Procesul-verbal</w:t>
      </w:r>
      <w:r w:rsidR="008B49F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al şedinţei comisiei de avizare integrată de la nivel național a documentaţiilor de amenajare a teritoriului şi</w:t>
      </w:r>
      <w:r w:rsidR="008B49FC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="00EB74AA" w:rsidRPr="00EA46CB">
        <w:rPr>
          <w:rFonts w:ascii="Times New Roman" w:hAnsi="Times New Roman" w:cs="Times New Roman"/>
          <w:sz w:val="22"/>
          <w:szCs w:val="22"/>
        </w:rPr>
        <w:t>urbanism, anexat avizului dacă este cazul</w:t>
      </w:r>
      <w:r w:rsidR="0028697F" w:rsidRPr="00EA46CB">
        <w:rPr>
          <w:rFonts w:ascii="Times New Roman" w:hAnsi="Times New Roman" w:cs="Times New Roman"/>
          <w:sz w:val="22"/>
          <w:szCs w:val="22"/>
        </w:rPr>
        <w:t>;</w:t>
      </w:r>
    </w:p>
    <w:p w14:paraId="3E250537" w14:textId="51FAED0C" w:rsidR="00EB74AA" w:rsidRDefault="00A93D7D" w:rsidP="00A93D7D">
      <w:pPr>
        <w:spacing w:after="0" w:line="360" w:lineRule="auto"/>
        <w:ind w:left="-18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c). </w:t>
      </w:r>
      <w:r w:rsidR="00EB74AA" w:rsidRPr="00A93D7D">
        <w:rPr>
          <w:rFonts w:ascii="Times New Roman" w:hAnsi="Times New Roman" w:cs="Times New Roman"/>
          <w:sz w:val="22"/>
          <w:szCs w:val="22"/>
        </w:rPr>
        <w:t>Documentația de urbanism PUZ, constând în piesele scrise și desenate, vizate spre neschimbare.</w:t>
      </w:r>
    </w:p>
    <w:p w14:paraId="24B2E2B1" w14:textId="77777777" w:rsidR="00A93D7D" w:rsidRPr="00A93D7D" w:rsidRDefault="00A93D7D" w:rsidP="00A93D7D">
      <w:pPr>
        <w:spacing w:after="0" w:line="360" w:lineRule="auto"/>
        <w:ind w:left="-180"/>
        <w:jc w:val="both"/>
        <w:rPr>
          <w:rFonts w:ascii="Times New Roman" w:hAnsi="Times New Roman" w:cs="Times New Roman"/>
          <w:sz w:val="16"/>
          <w:szCs w:val="16"/>
        </w:rPr>
      </w:pPr>
    </w:p>
    <w:p w14:paraId="3CF94202" w14:textId="3A78E558" w:rsidR="00EB74AA" w:rsidRDefault="00EB74AA" w:rsidP="00A93D7D">
      <w:pPr>
        <w:spacing w:after="0" w:line="240" w:lineRule="auto"/>
        <w:ind w:firstLine="706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Specialiştii cu drept de semnătură împreună cu beneficiarul documentaţiei răspund pentru exactitatea</w:t>
      </w:r>
      <w:r w:rsidR="00977AB7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datelor şi veridicitatea înscrisurilor şi pentru respectarea în integralitate a legislaţiei în vigoare la coordonarea</w:t>
      </w:r>
      <w:r w:rsidR="00977AB7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documentaţiilor sau elaborarea părţilor de documentaţii, potrivit dreptului de semnătură acordat de Registrul</w:t>
      </w:r>
      <w:r w:rsidR="00977AB7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Urbaniştilor din România.</w:t>
      </w:r>
    </w:p>
    <w:p w14:paraId="0E8DF855" w14:textId="77777777" w:rsidR="00A93D7D" w:rsidRPr="00A93D7D" w:rsidRDefault="00A93D7D" w:rsidP="00A93D7D">
      <w:pPr>
        <w:spacing w:after="0" w:line="240" w:lineRule="auto"/>
        <w:ind w:firstLine="706"/>
        <w:jc w:val="both"/>
        <w:rPr>
          <w:rFonts w:ascii="Times New Roman" w:hAnsi="Times New Roman" w:cs="Times New Roman"/>
          <w:sz w:val="16"/>
          <w:szCs w:val="16"/>
        </w:rPr>
      </w:pPr>
    </w:p>
    <w:p w14:paraId="4166267C" w14:textId="77777777" w:rsidR="00EB74AA" w:rsidRDefault="00EB74AA" w:rsidP="00977A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Prezentul aviz este un aviz tehnic şi poate fi folosit numai în scopul aprobării P.U.Z.</w:t>
      </w:r>
    </w:p>
    <w:p w14:paraId="2CAB7423" w14:textId="77777777" w:rsidR="00A93D7D" w:rsidRPr="00A93D7D" w:rsidRDefault="00A93D7D" w:rsidP="00977AB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14:paraId="3DF8D916" w14:textId="5580EE0B" w:rsidR="00EB74AA" w:rsidRPr="00EA46CB" w:rsidRDefault="00EB74AA" w:rsidP="00A93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Proiectul pentru autorizarea construirii şi proiectul tehnic de execuţie se pot întocmi numai după aprobarea</w:t>
      </w:r>
      <w:r w:rsidR="00977AB7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P.U.Z. şi cu obligativitatea respectării întocmai a prevederilor acestuia.</w:t>
      </w:r>
    </w:p>
    <w:p w14:paraId="1A11B23B" w14:textId="7BDF9187" w:rsidR="00EB74AA" w:rsidRPr="00EA46CB" w:rsidRDefault="00EB74AA" w:rsidP="00A93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Prezentul aviz este valabil de la data emiterii sale pe toată durata de valabilitate a certificatului de urbanism</w:t>
      </w:r>
      <w:r w:rsidR="00977AB7" w:rsidRPr="00EA46CB">
        <w:rPr>
          <w:rFonts w:ascii="Times New Roman" w:hAnsi="Times New Roman" w:cs="Times New Roman"/>
          <w:sz w:val="22"/>
          <w:szCs w:val="22"/>
        </w:rPr>
        <w:t xml:space="preserve"> </w:t>
      </w:r>
      <w:r w:rsidRPr="00EA46CB">
        <w:rPr>
          <w:rFonts w:ascii="Times New Roman" w:hAnsi="Times New Roman" w:cs="Times New Roman"/>
          <w:sz w:val="22"/>
          <w:szCs w:val="22"/>
        </w:rPr>
        <w:t>nr. . . . . . . . . din . . . . . . . . . . , emis de . . . . . . . . . .</w:t>
      </w:r>
    </w:p>
    <w:p w14:paraId="0D458BEE" w14:textId="77777777" w:rsidR="00EA46CB" w:rsidRDefault="00EA46CB" w:rsidP="00B81C56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33EF3CDA" w14:textId="22D2D517" w:rsidR="00EB74AA" w:rsidRPr="00EA46CB" w:rsidRDefault="00EB74AA" w:rsidP="00B81C56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Arhitect-şef</w:t>
      </w:r>
      <w:r w:rsidR="00EA46CB">
        <w:rPr>
          <w:rFonts w:ascii="Times New Roman" w:hAnsi="Times New Roman" w:cs="Times New Roman"/>
          <w:sz w:val="22"/>
          <w:szCs w:val="22"/>
        </w:rPr>
        <w:t>**</w:t>
      </w:r>
      <w:r w:rsidRPr="00EA46CB">
        <w:rPr>
          <w:rFonts w:ascii="Times New Roman" w:hAnsi="Times New Roman" w:cs="Times New Roman"/>
          <w:sz w:val="22"/>
          <w:szCs w:val="22"/>
        </w:rPr>
        <w:t>,</w:t>
      </w:r>
    </w:p>
    <w:p w14:paraId="7BFE529B" w14:textId="77777777" w:rsidR="00EB74AA" w:rsidRDefault="00EB74AA" w:rsidP="00087538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EA46CB">
        <w:rPr>
          <w:rFonts w:ascii="Times New Roman" w:hAnsi="Times New Roman" w:cs="Times New Roman"/>
          <w:sz w:val="22"/>
          <w:szCs w:val="22"/>
        </w:rPr>
        <w:t>. . . . . . . . . . . . . . . . . . . . . .</w:t>
      </w:r>
    </w:p>
    <w:p w14:paraId="6F9BF106" w14:textId="3B88C06F" w:rsidR="00EA46CB" w:rsidRDefault="00EA46CB" w:rsidP="00087538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(numele, prenumele și semnătura)</w:t>
      </w:r>
    </w:p>
    <w:p w14:paraId="43FB36D6" w14:textId="77777777" w:rsidR="00EA46CB" w:rsidRDefault="00EA46CB" w:rsidP="00B81C56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45A8B3DB" w14:textId="77777777" w:rsidR="00EA46CB" w:rsidRDefault="00EA46CB" w:rsidP="00B81C56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09DC6552" w14:textId="77777777" w:rsidR="00EA46CB" w:rsidRDefault="00EA46CB" w:rsidP="00B81C56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78B1343C" w14:textId="77777777" w:rsidR="00EA46CB" w:rsidRDefault="00EA46CB" w:rsidP="00B81C56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7D91C9C2" w14:textId="77777777" w:rsidR="00EA46CB" w:rsidRDefault="00EA46CB" w:rsidP="00A93D7D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14:paraId="69BD6B86" w14:textId="77777777" w:rsidR="00EA46CB" w:rsidRPr="00EA46CB" w:rsidRDefault="00EA46CB" w:rsidP="00B81C56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sectPr w:rsidR="00EA46CB" w:rsidRPr="00EA46CB" w:rsidSect="00EA46CB">
      <w:footerReference w:type="default" r:id="rId8"/>
      <w:footnotePr>
        <w:numFmt w:val="upperRoman"/>
      </w:footnotePr>
      <w:endnotePr>
        <w:numFmt w:val="decimal"/>
      </w:endnotePr>
      <w:pgSz w:w="11906" w:h="16838" w:code="9"/>
      <w:pgMar w:top="360" w:right="567" w:bottom="250" w:left="1418" w:header="283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10D41" w14:textId="77777777" w:rsidR="00254F46" w:rsidRDefault="00254F46" w:rsidP="009E6474">
      <w:pPr>
        <w:spacing w:after="0" w:line="240" w:lineRule="auto"/>
      </w:pPr>
      <w:r>
        <w:separator/>
      </w:r>
    </w:p>
  </w:endnote>
  <w:endnote w:type="continuationSeparator" w:id="0">
    <w:p w14:paraId="24AE7079" w14:textId="77777777" w:rsidR="00254F46" w:rsidRDefault="00254F46" w:rsidP="009E6474">
      <w:pPr>
        <w:spacing w:after="0" w:line="240" w:lineRule="auto"/>
      </w:pPr>
      <w:r>
        <w:continuationSeparator/>
      </w:r>
    </w:p>
  </w:endnote>
  <w:endnote w:id="1">
    <w:p w14:paraId="3007F717" w14:textId="08FD49C4" w:rsidR="009D0717" w:rsidRPr="00A93D7D" w:rsidRDefault="009D0717" w:rsidP="00A93D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93D7D">
        <w:rPr>
          <w:rStyle w:val="EndnoteReference"/>
          <w:rFonts w:ascii="Times New Roman" w:hAnsi="Times New Roman" w:cs="Times New Roman"/>
          <w:sz w:val="20"/>
          <w:szCs w:val="20"/>
        </w:rPr>
        <w:endnoteRef/>
      </w:r>
      <w:r w:rsidR="00A93D7D" w:rsidRPr="00A93D7D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A93D7D">
        <w:rPr>
          <w:rFonts w:ascii="Times New Roman" w:hAnsi="Times New Roman" w:cs="Times New Roman"/>
          <w:sz w:val="20"/>
          <w:szCs w:val="20"/>
        </w:rPr>
        <w:t xml:space="preserve"> Numele şi prenumele solicitantului:</w:t>
      </w:r>
    </w:p>
    <w:p w14:paraId="01B77A4E" w14:textId="2C1EBA56" w:rsidR="009D0717" w:rsidRPr="00A93D7D" w:rsidRDefault="009D0717" w:rsidP="00A93D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93D7D">
        <w:rPr>
          <w:rFonts w:ascii="Times New Roman" w:hAnsi="Times New Roman" w:cs="Times New Roman"/>
          <w:sz w:val="20"/>
          <w:szCs w:val="20"/>
        </w:rPr>
        <w:t>- persoană fizică sau reprezentant al firmei (persoană juridică), cu precizarea denumirii acesteia, precum şi a calităţii solicitantului în cadrul firmei.</w:t>
      </w:r>
    </w:p>
  </w:endnote>
  <w:endnote w:id="2">
    <w:p w14:paraId="5E61784A" w14:textId="7870E877" w:rsidR="0071074E" w:rsidRPr="00A93D7D" w:rsidRDefault="0071074E" w:rsidP="00A93D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93D7D">
        <w:rPr>
          <w:rStyle w:val="EndnoteReference"/>
          <w:rFonts w:ascii="Times New Roman" w:hAnsi="Times New Roman" w:cs="Times New Roman"/>
          <w:sz w:val="20"/>
          <w:szCs w:val="20"/>
        </w:rPr>
        <w:endnoteRef/>
      </w:r>
      <w:r w:rsidR="00A93D7D" w:rsidRPr="00A93D7D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A93D7D">
        <w:rPr>
          <w:rFonts w:ascii="Times New Roman" w:hAnsi="Times New Roman" w:cs="Times New Roman"/>
          <w:sz w:val="20"/>
          <w:szCs w:val="20"/>
        </w:rPr>
        <w:t xml:space="preserve"> Adresa solicitantului:</w:t>
      </w:r>
    </w:p>
    <w:p w14:paraId="38442191" w14:textId="31DF3AED" w:rsidR="0071074E" w:rsidRPr="00A93D7D" w:rsidRDefault="0071074E" w:rsidP="00A93D7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93D7D">
        <w:rPr>
          <w:rFonts w:ascii="Times New Roman" w:hAnsi="Times New Roman" w:cs="Times New Roman"/>
          <w:sz w:val="20"/>
          <w:szCs w:val="20"/>
        </w:rPr>
        <w:t>- pentru persoană fizică se completează cu date privind domiciliul acesteia / pentru persoană juridică se completează cu date privind sediul social al firmei.</w:t>
      </w:r>
    </w:p>
  </w:endnote>
  <w:endnote w:id="3">
    <w:p w14:paraId="2F536090" w14:textId="7803A77C" w:rsidR="006429C8" w:rsidRPr="00A93D7D" w:rsidRDefault="00073BF9" w:rsidP="00A93D7D">
      <w:pPr>
        <w:pStyle w:val="EndnoteText"/>
        <w:jc w:val="both"/>
        <w:rPr>
          <w:rFonts w:ascii="Times New Roman" w:hAnsi="Times New Roman" w:cs="Times New Roman"/>
        </w:rPr>
      </w:pPr>
      <w:r w:rsidRPr="00A93D7D">
        <w:rPr>
          <w:rStyle w:val="EndnoteReference"/>
          <w:rFonts w:ascii="Times New Roman" w:hAnsi="Times New Roman" w:cs="Times New Roman"/>
        </w:rPr>
        <w:endnoteRef/>
      </w:r>
      <w:r w:rsidR="00A93D7D" w:rsidRPr="00A93D7D">
        <w:rPr>
          <w:rFonts w:ascii="Times New Roman" w:hAnsi="Times New Roman" w:cs="Times New Roman"/>
          <w:vertAlign w:val="superscript"/>
        </w:rPr>
        <w:t>)</w:t>
      </w:r>
      <w:r w:rsidRPr="00A93D7D">
        <w:rPr>
          <w:rFonts w:ascii="Times New Roman" w:hAnsi="Times New Roman" w:cs="Times New Roman"/>
        </w:rPr>
        <w:t xml:space="preserve"> Denumirea investiţiei/operaţiunii propuse</w:t>
      </w:r>
    </w:p>
  </w:endnote>
  <w:endnote w:id="4">
    <w:p w14:paraId="31B87A80" w14:textId="2C7D617F" w:rsidR="006429C8" w:rsidRPr="00A93D7D" w:rsidRDefault="006429C8" w:rsidP="00A93D7D">
      <w:pPr>
        <w:pStyle w:val="EndnoteText"/>
        <w:jc w:val="both"/>
        <w:rPr>
          <w:rFonts w:ascii="Times New Roman" w:hAnsi="Times New Roman" w:cs="Times New Roman"/>
        </w:rPr>
      </w:pPr>
      <w:r w:rsidRPr="00A93D7D">
        <w:rPr>
          <w:rStyle w:val="EndnoteReference"/>
          <w:rFonts w:ascii="Times New Roman" w:hAnsi="Times New Roman" w:cs="Times New Roman"/>
        </w:rPr>
        <w:endnoteRef/>
      </w:r>
      <w:r w:rsidR="00A93D7D" w:rsidRPr="00A93D7D">
        <w:rPr>
          <w:rFonts w:ascii="Times New Roman" w:hAnsi="Times New Roman" w:cs="Times New Roman"/>
          <w:vertAlign w:val="superscript"/>
        </w:rPr>
        <w:t>)</w:t>
      </w:r>
      <w:r w:rsidRPr="00A93D7D">
        <w:rPr>
          <w:rFonts w:ascii="Times New Roman" w:hAnsi="Times New Roman" w:cs="Times New Roman"/>
        </w:rPr>
        <w:t xml:space="preserve"> Date de identificare a imobilului — teren şi/sau construcţii — conform zonei de reglementare a PUZ stabilită prin avizul de inițiere, care se compune cel puțin din imobilele care au generat elaborarea documentației de urbanism, imobilele învecinate direct, precum și cele amplasate pe aliniamentul opus</w:t>
      </w:r>
      <w:r w:rsidR="00A93D7D" w:rsidRPr="00A93D7D">
        <w:rPr>
          <w:rFonts w:ascii="Times New Roman" w:hAnsi="Times New Roman" w:cs="Times New Roman"/>
        </w:rPr>
        <w:t>.</w:t>
      </w:r>
    </w:p>
    <w:p w14:paraId="669C5CA1" w14:textId="301AA487" w:rsidR="00A93D7D" w:rsidRPr="00A93D7D" w:rsidRDefault="00A93D7D" w:rsidP="00A93D7D">
      <w:pPr>
        <w:autoSpaceDE w:val="0"/>
        <w:autoSpaceDN w:val="0"/>
        <w:adjustRightInd w:val="0"/>
        <w:spacing w:after="0" w:line="240" w:lineRule="auto"/>
        <w:ind w:right="-874"/>
        <w:jc w:val="both"/>
        <w:rPr>
          <w:rFonts w:ascii="Times New Roman" w:hAnsi="Times New Roman" w:cs="Times New Roman"/>
          <w:sz w:val="20"/>
          <w:szCs w:val="20"/>
        </w:rPr>
      </w:pPr>
      <w:r w:rsidRPr="00A93D7D">
        <w:rPr>
          <w:rFonts w:ascii="Times New Roman" w:hAnsi="Times New Roman" w:cs="Times New Roman"/>
          <w:sz w:val="20"/>
          <w:szCs w:val="20"/>
        </w:rPr>
        <w:t>*) Se completează, după caz: Primăria Municipiului........./Primăria Orașului................</w:t>
      </w:r>
      <w:r>
        <w:rPr>
          <w:rFonts w:ascii="Times New Roman" w:hAnsi="Times New Roman" w:cs="Times New Roman"/>
          <w:sz w:val="20"/>
          <w:szCs w:val="20"/>
        </w:rPr>
        <w:t>/</w:t>
      </w:r>
      <w:r w:rsidRPr="00A93D7D">
        <w:rPr>
          <w:rFonts w:ascii="Times New Roman" w:hAnsi="Times New Roman" w:cs="Times New Roman"/>
          <w:sz w:val="20"/>
          <w:szCs w:val="20"/>
        </w:rPr>
        <w:t>Primăria Comunei.................</w:t>
      </w:r>
    </w:p>
    <w:p w14:paraId="34E5C37F" w14:textId="099D6F04" w:rsidR="00A93D7D" w:rsidRDefault="00A93D7D" w:rsidP="00A93D7D">
      <w:pPr>
        <w:autoSpaceDE w:val="0"/>
        <w:autoSpaceDN w:val="0"/>
        <w:adjustRightInd w:val="0"/>
        <w:spacing w:after="0" w:line="240" w:lineRule="auto"/>
        <w:ind w:right="-874"/>
        <w:jc w:val="both"/>
        <w:rPr>
          <w:rFonts w:ascii="Times New Roman" w:hAnsi="Times New Roman" w:cs="Times New Roman"/>
          <w:sz w:val="20"/>
          <w:szCs w:val="20"/>
        </w:rPr>
      </w:pPr>
      <w:r w:rsidRPr="00A93D7D">
        <w:rPr>
          <w:rFonts w:ascii="Times New Roman" w:hAnsi="Times New Roman" w:cs="Times New Roman"/>
          <w:sz w:val="20"/>
          <w:szCs w:val="20"/>
        </w:rPr>
        <w:t xml:space="preserve">**)Se va semna de arhitectul-șef, care îndeplinește </w:t>
      </w:r>
      <w:r>
        <w:rPr>
          <w:rFonts w:ascii="Times New Roman" w:hAnsi="Times New Roman" w:cs="Times New Roman"/>
          <w:sz w:val="20"/>
          <w:szCs w:val="20"/>
        </w:rPr>
        <w:t xml:space="preserve">condițiile de studii universitare sau postuniversare de specialitate </w:t>
      </w:r>
    </w:p>
    <w:p w14:paraId="1B769D9E" w14:textId="123A8D2F" w:rsidR="00A93D7D" w:rsidRPr="00A93D7D" w:rsidRDefault="00A93D7D" w:rsidP="00A93D7D">
      <w:pPr>
        <w:autoSpaceDE w:val="0"/>
        <w:autoSpaceDN w:val="0"/>
        <w:adjustRightInd w:val="0"/>
        <w:spacing w:after="0" w:line="240" w:lineRule="auto"/>
        <w:ind w:right="-87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prevăzute</w:t>
      </w:r>
      <w:r w:rsidRPr="00A93D7D">
        <w:rPr>
          <w:rFonts w:ascii="Times New Roman" w:hAnsi="Times New Roman" w:cs="Times New Roman"/>
          <w:sz w:val="20"/>
          <w:szCs w:val="20"/>
        </w:rPr>
        <w:t xml:space="preserve"> la art. 126, alin (1) din Legea nr. </w:t>
      </w:r>
      <w:r w:rsidRPr="00A93D7D">
        <w:rPr>
          <w:rFonts w:ascii="Times New Roman" w:hAnsi="Times New Roman" w:cs="Times New Roman"/>
          <w:sz w:val="20"/>
          <w:szCs w:val="20"/>
        </w:rPr>
        <w:t>169/2026</w:t>
      </w:r>
      <w:r w:rsidR="00750A7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privind Codul amenajării, urbanismului și construcțiilor.</w:t>
      </w:r>
    </w:p>
    <w:p w14:paraId="0EE21281" w14:textId="77777777" w:rsidR="00A93D7D" w:rsidRDefault="00A93D7D" w:rsidP="006429C8">
      <w:pPr>
        <w:pStyle w:val="EndnoteText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i/>
        <w:iCs/>
        <w:sz w:val="22"/>
        <w:szCs w:val="22"/>
      </w:rPr>
      <w:id w:val="-606279428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i/>
            <w:iCs/>
            <w:sz w:val="22"/>
            <w:szCs w:val="22"/>
          </w:rPr>
          <w:id w:val="1728636285"/>
          <w:docPartObj>
            <w:docPartGallery w:val="Page Numbers (Top of Page)"/>
            <w:docPartUnique/>
          </w:docPartObj>
        </w:sdtPr>
        <w:sdtContent>
          <w:p w14:paraId="05943592" w14:textId="540D8164" w:rsidR="009E6474" w:rsidRPr="005605D2" w:rsidRDefault="00EA46CB">
            <w:pPr>
              <w:pStyle w:val="Footer"/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5605D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p</w:t>
            </w:r>
            <w:r w:rsidR="009E6474" w:rsidRPr="005605D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agina </w:t>
            </w:r>
            <w:r w:rsidR="009E6474" w:rsidRPr="005605D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fldChar w:fldCharType="begin"/>
            </w:r>
            <w:r w:rsidR="009E6474" w:rsidRPr="005605D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instrText>PAGE</w:instrText>
            </w:r>
            <w:r w:rsidR="009E6474" w:rsidRPr="005605D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fldChar w:fldCharType="separate"/>
            </w:r>
            <w:r w:rsidR="009E6474" w:rsidRPr="005605D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2</w:t>
            </w:r>
            <w:r w:rsidR="009E6474" w:rsidRPr="005605D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fldChar w:fldCharType="end"/>
            </w:r>
            <w:r w:rsidR="009E6474" w:rsidRPr="005605D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din </w:t>
            </w:r>
            <w:r w:rsidR="009E6474" w:rsidRPr="005605D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fldChar w:fldCharType="begin"/>
            </w:r>
            <w:r w:rsidR="009E6474" w:rsidRPr="005605D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instrText>NUMPAGES</w:instrText>
            </w:r>
            <w:r w:rsidR="009E6474" w:rsidRPr="005605D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fldChar w:fldCharType="separate"/>
            </w:r>
            <w:r w:rsidR="009E6474" w:rsidRPr="005605D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2</w:t>
            </w:r>
            <w:r w:rsidR="009E6474" w:rsidRPr="005605D2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fldChar w:fldCharType="end"/>
            </w:r>
          </w:p>
        </w:sdtContent>
      </w:sdt>
    </w:sdtContent>
  </w:sdt>
  <w:p w14:paraId="100FBDE5" w14:textId="77777777" w:rsidR="009E6474" w:rsidRPr="005605D2" w:rsidRDefault="009E6474">
    <w:pPr>
      <w:pStyle w:val="Footer"/>
      <w:rPr>
        <w:rFonts w:ascii="Times New Roman" w:hAnsi="Times New Roman" w:cs="Times New Roman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C2C78" w14:textId="77777777" w:rsidR="00254F46" w:rsidRDefault="00254F46" w:rsidP="009E6474">
      <w:pPr>
        <w:spacing w:after="0" w:line="240" w:lineRule="auto"/>
      </w:pPr>
      <w:r>
        <w:separator/>
      </w:r>
    </w:p>
  </w:footnote>
  <w:footnote w:type="continuationSeparator" w:id="0">
    <w:p w14:paraId="18F520CC" w14:textId="77777777" w:rsidR="00254F46" w:rsidRDefault="00254F46" w:rsidP="009E64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96CDC"/>
    <w:multiLevelType w:val="hybridMultilevel"/>
    <w:tmpl w:val="221A848C"/>
    <w:lvl w:ilvl="0" w:tplc="DFFC7454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06AE5"/>
    <w:multiLevelType w:val="hybridMultilevel"/>
    <w:tmpl w:val="3BD489B0"/>
    <w:lvl w:ilvl="0" w:tplc="32483B7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color w:val="275317" w:themeColor="accent6" w:themeShade="80"/>
        <w:sz w:val="24"/>
        <w:vertAlign w:val="superscrip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F50C2"/>
    <w:multiLevelType w:val="hybridMultilevel"/>
    <w:tmpl w:val="11D4628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22128A"/>
    <w:multiLevelType w:val="hybridMultilevel"/>
    <w:tmpl w:val="C1DCA3D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A2985"/>
    <w:multiLevelType w:val="hybridMultilevel"/>
    <w:tmpl w:val="09DC937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6D1C83"/>
    <w:multiLevelType w:val="hybridMultilevel"/>
    <w:tmpl w:val="AC860170"/>
    <w:lvl w:ilvl="0" w:tplc="DFFC745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4679B"/>
    <w:multiLevelType w:val="hybridMultilevel"/>
    <w:tmpl w:val="3DFAFA6E"/>
    <w:lvl w:ilvl="0" w:tplc="DFFC7454">
      <w:start w:val="14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E32074A"/>
    <w:multiLevelType w:val="hybridMultilevel"/>
    <w:tmpl w:val="B9EC1E3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BB372D"/>
    <w:multiLevelType w:val="hybridMultilevel"/>
    <w:tmpl w:val="F092ACC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126A7"/>
    <w:multiLevelType w:val="hybridMultilevel"/>
    <w:tmpl w:val="25082258"/>
    <w:lvl w:ilvl="0" w:tplc="FDFEC73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C86DAE"/>
    <w:multiLevelType w:val="hybridMultilevel"/>
    <w:tmpl w:val="DFE887D2"/>
    <w:lvl w:ilvl="0" w:tplc="DFFC7454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AA6EBC"/>
    <w:multiLevelType w:val="hybridMultilevel"/>
    <w:tmpl w:val="E0D27FD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3F1794"/>
    <w:multiLevelType w:val="hybridMultilevel"/>
    <w:tmpl w:val="4E7AF784"/>
    <w:lvl w:ilvl="0" w:tplc="DFFC7454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C66F1E"/>
    <w:multiLevelType w:val="hybridMultilevel"/>
    <w:tmpl w:val="C3ECCF18"/>
    <w:lvl w:ilvl="0" w:tplc="3364FA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156CFF"/>
    <w:multiLevelType w:val="hybridMultilevel"/>
    <w:tmpl w:val="A454A7EC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287E67"/>
    <w:multiLevelType w:val="hybridMultilevel"/>
    <w:tmpl w:val="787EE1C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E24A29"/>
    <w:multiLevelType w:val="hybridMultilevel"/>
    <w:tmpl w:val="9DFA180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9525784">
    <w:abstractNumId w:val="3"/>
  </w:num>
  <w:num w:numId="2" w16cid:durableId="225191001">
    <w:abstractNumId w:val="4"/>
  </w:num>
  <w:num w:numId="3" w16cid:durableId="1542936359">
    <w:abstractNumId w:val="15"/>
  </w:num>
  <w:num w:numId="4" w16cid:durableId="1904371157">
    <w:abstractNumId w:val="6"/>
  </w:num>
  <w:num w:numId="5" w16cid:durableId="1183206286">
    <w:abstractNumId w:val="12"/>
  </w:num>
  <w:num w:numId="6" w16cid:durableId="290987840">
    <w:abstractNumId w:val="2"/>
  </w:num>
  <w:num w:numId="7" w16cid:durableId="2083332674">
    <w:abstractNumId w:val="8"/>
  </w:num>
  <w:num w:numId="8" w16cid:durableId="479539358">
    <w:abstractNumId w:val="14"/>
  </w:num>
  <w:num w:numId="9" w16cid:durableId="2143957868">
    <w:abstractNumId w:val="16"/>
  </w:num>
  <w:num w:numId="10" w16cid:durableId="545947277">
    <w:abstractNumId w:val="7"/>
  </w:num>
  <w:num w:numId="11" w16cid:durableId="522599183">
    <w:abstractNumId w:val="11"/>
  </w:num>
  <w:num w:numId="12" w16cid:durableId="1810902996">
    <w:abstractNumId w:val="1"/>
  </w:num>
  <w:num w:numId="13" w16cid:durableId="928007452">
    <w:abstractNumId w:val="0"/>
  </w:num>
  <w:num w:numId="14" w16cid:durableId="683165836">
    <w:abstractNumId w:val="5"/>
  </w:num>
  <w:num w:numId="15" w16cid:durableId="1627004354">
    <w:abstractNumId w:val="10"/>
  </w:num>
  <w:num w:numId="16" w16cid:durableId="1344817640">
    <w:abstractNumId w:val="13"/>
  </w:num>
  <w:num w:numId="17" w16cid:durableId="3000392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numFmt w:val="upperRoman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474"/>
    <w:rsid w:val="000213F9"/>
    <w:rsid w:val="00043151"/>
    <w:rsid w:val="00055706"/>
    <w:rsid w:val="00073BF9"/>
    <w:rsid w:val="00074869"/>
    <w:rsid w:val="00082578"/>
    <w:rsid w:val="000826EB"/>
    <w:rsid w:val="00087538"/>
    <w:rsid w:val="000965E5"/>
    <w:rsid w:val="000B49AD"/>
    <w:rsid w:val="001146A4"/>
    <w:rsid w:val="00122813"/>
    <w:rsid w:val="00123233"/>
    <w:rsid w:val="001434BA"/>
    <w:rsid w:val="0015630A"/>
    <w:rsid w:val="00176EF7"/>
    <w:rsid w:val="00182CE0"/>
    <w:rsid w:val="00193F88"/>
    <w:rsid w:val="001A6363"/>
    <w:rsid w:val="001A7741"/>
    <w:rsid w:val="001B3825"/>
    <w:rsid w:val="001B3C22"/>
    <w:rsid w:val="001E651C"/>
    <w:rsid w:val="00203A38"/>
    <w:rsid w:val="0023095E"/>
    <w:rsid w:val="00236E9E"/>
    <w:rsid w:val="0024199C"/>
    <w:rsid w:val="00243F6C"/>
    <w:rsid w:val="002444AE"/>
    <w:rsid w:val="00254F46"/>
    <w:rsid w:val="0028697F"/>
    <w:rsid w:val="00294DB7"/>
    <w:rsid w:val="002F3290"/>
    <w:rsid w:val="0031411D"/>
    <w:rsid w:val="00331008"/>
    <w:rsid w:val="00340FE0"/>
    <w:rsid w:val="00377FF1"/>
    <w:rsid w:val="003849F1"/>
    <w:rsid w:val="00385854"/>
    <w:rsid w:val="003A1905"/>
    <w:rsid w:val="003D530E"/>
    <w:rsid w:val="003E1477"/>
    <w:rsid w:val="003E5553"/>
    <w:rsid w:val="003F3389"/>
    <w:rsid w:val="00423FB2"/>
    <w:rsid w:val="0049184C"/>
    <w:rsid w:val="004A6436"/>
    <w:rsid w:val="004A7129"/>
    <w:rsid w:val="004E3841"/>
    <w:rsid w:val="0050678B"/>
    <w:rsid w:val="0051338A"/>
    <w:rsid w:val="00515789"/>
    <w:rsid w:val="005373EB"/>
    <w:rsid w:val="00543C7A"/>
    <w:rsid w:val="0055772F"/>
    <w:rsid w:val="005605D2"/>
    <w:rsid w:val="005752A0"/>
    <w:rsid w:val="00577008"/>
    <w:rsid w:val="005A5597"/>
    <w:rsid w:val="005B4498"/>
    <w:rsid w:val="005C7DAA"/>
    <w:rsid w:val="005D508C"/>
    <w:rsid w:val="005E206E"/>
    <w:rsid w:val="005E53B9"/>
    <w:rsid w:val="006130D6"/>
    <w:rsid w:val="00625B41"/>
    <w:rsid w:val="006328AA"/>
    <w:rsid w:val="006429C8"/>
    <w:rsid w:val="00644442"/>
    <w:rsid w:val="00646F7F"/>
    <w:rsid w:val="006472F1"/>
    <w:rsid w:val="0065372F"/>
    <w:rsid w:val="006631EC"/>
    <w:rsid w:val="006C1546"/>
    <w:rsid w:val="006C545E"/>
    <w:rsid w:val="006C5ADC"/>
    <w:rsid w:val="006D3F49"/>
    <w:rsid w:val="006D64C5"/>
    <w:rsid w:val="0071074E"/>
    <w:rsid w:val="00750A70"/>
    <w:rsid w:val="00760E0A"/>
    <w:rsid w:val="00763D7D"/>
    <w:rsid w:val="00767D3E"/>
    <w:rsid w:val="00777AE2"/>
    <w:rsid w:val="00781CD9"/>
    <w:rsid w:val="00793F22"/>
    <w:rsid w:val="007A348A"/>
    <w:rsid w:val="007A576F"/>
    <w:rsid w:val="007B4C9F"/>
    <w:rsid w:val="007B5091"/>
    <w:rsid w:val="0080099F"/>
    <w:rsid w:val="00814026"/>
    <w:rsid w:val="008328EB"/>
    <w:rsid w:val="0083470A"/>
    <w:rsid w:val="00846955"/>
    <w:rsid w:val="0089519D"/>
    <w:rsid w:val="008A3754"/>
    <w:rsid w:val="008B49FC"/>
    <w:rsid w:val="008C161C"/>
    <w:rsid w:val="008C7355"/>
    <w:rsid w:val="008E0093"/>
    <w:rsid w:val="00903E26"/>
    <w:rsid w:val="00947ED0"/>
    <w:rsid w:val="009542D7"/>
    <w:rsid w:val="00973715"/>
    <w:rsid w:val="00977AB7"/>
    <w:rsid w:val="009A372A"/>
    <w:rsid w:val="009A3EA6"/>
    <w:rsid w:val="009B05BB"/>
    <w:rsid w:val="009D0717"/>
    <w:rsid w:val="009D28A0"/>
    <w:rsid w:val="009E6474"/>
    <w:rsid w:val="009F68EF"/>
    <w:rsid w:val="009F7D5F"/>
    <w:rsid w:val="00A04864"/>
    <w:rsid w:val="00A14F07"/>
    <w:rsid w:val="00A31DD7"/>
    <w:rsid w:val="00A65E1C"/>
    <w:rsid w:val="00A71565"/>
    <w:rsid w:val="00A86F52"/>
    <w:rsid w:val="00A93D7D"/>
    <w:rsid w:val="00A93E98"/>
    <w:rsid w:val="00A947BE"/>
    <w:rsid w:val="00A948F4"/>
    <w:rsid w:val="00AA13BF"/>
    <w:rsid w:val="00AA56BF"/>
    <w:rsid w:val="00AF5615"/>
    <w:rsid w:val="00B51FB1"/>
    <w:rsid w:val="00B64099"/>
    <w:rsid w:val="00B67238"/>
    <w:rsid w:val="00B81C56"/>
    <w:rsid w:val="00BB1696"/>
    <w:rsid w:val="00BB2FC7"/>
    <w:rsid w:val="00BF1848"/>
    <w:rsid w:val="00BF46B1"/>
    <w:rsid w:val="00C00BE6"/>
    <w:rsid w:val="00C018F0"/>
    <w:rsid w:val="00C04102"/>
    <w:rsid w:val="00C1126C"/>
    <w:rsid w:val="00C232DC"/>
    <w:rsid w:val="00C24822"/>
    <w:rsid w:val="00C373C4"/>
    <w:rsid w:val="00C44675"/>
    <w:rsid w:val="00C51234"/>
    <w:rsid w:val="00C60564"/>
    <w:rsid w:val="00C625FF"/>
    <w:rsid w:val="00C86916"/>
    <w:rsid w:val="00CA23A2"/>
    <w:rsid w:val="00CB7D1E"/>
    <w:rsid w:val="00CE4F5E"/>
    <w:rsid w:val="00D37B50"/>
    <w:rsid w:val="00D83D08"/>
    <w:rsid w:val="00D91685"/>
    <w:rsid w:val="00DA1A3A"/>
    <w:rsid w:val="00DD0B3D"/>
    <w:rsid w:val="00DF0376"/>
    <w:rsid w:val="00E00E68"/>
    <w:rsid w:val="00E214E7"/>
    <w:rsid w:val="00E237D3"/>
    <w:rsid w:val="00E41E45"/>
    <w:rsid w:val="00E47CA0"/>
    <w:rsid w:val="00E606D6"/>
    <w:rsid w:val="00EA46CB"/>
    <w:rsid w:val="00EB42F7"/>
    <w:rsid w:val="00EB74AA"/>
    <w:rsid w:val="00EC0A0A"/>
    <w:rsid w:val="00EC60F7"/>
    <w:rsid w:val="00EC769D"/>
    <w:rsid w:val="00F358E1"/>
    <w:rsid w:val="00F574E0"/>
    <w:rsid w:val="00FA7A95"/>
    <w:rsid w:val="00FB190A"/>
    <w:rsid w:val="00FC5B77"/>
    <w:rsid w:val="00FD2420"/>
    <w:rsid w:val="00FF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86DDBD"/>
  <w15:chartTrackingRefBased/>
  <w15:docId w15:val="{38DC5339-7454-4A9C-8077-B14A465A5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8"/>
        <w:szCs w:val="28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64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64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647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647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647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647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647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647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647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64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64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647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647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647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647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647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647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647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64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64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647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E6474"/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paragraph" w:styleId="Quote">
    <w:name w:val="Quote"/>
    <w:basedOn w:val="Normal"/>
    <w:next w:val="Normal"/>
    <w:link w:val="QuoteChar"/>
    <w:uiPriority w:val="29"/>
    <w:qFormat/>
    <w:rsid w:val="009E64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64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64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64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64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64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64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E64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6474"/>
  </w:style>
  <w:style w:type="paragraph" w:styleId="Footer">
    <w:name w:val="footer"/>
    <w:basedOn w:val="Normal"/>
    <w:link w:val="FooterChar"/>
    <w:uiPriority w:val="99"/>
    <w:unhideWhenUsed/>
    <w:rsid w:val="009E64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6474"/>
  </w:style>
  <w:style w:type="table" w:styleId="TableGrid">
    <w:name w:val="Table Grid"/>
    <w:basedOn w:val="TableNormal"/>
    <w:uiPriority w:val="39"/>
    <w:rsid w:val="00A94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0826E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826E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826E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65E1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65E1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65E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12A2D-10DB-469B-9064-AD02E8BA5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Dimitriu</dc:creator>
  <cp:keywords/>
  <dc:description/>
  <cp:lastModifiedBy>Camelia.Meianu</cp:lastModifiedBy>
  <cp:revision>9</cp:revision>
  <cp:lastPrinted>2026-09-10T05:59:00Z</cp:lastPrinted>
  <dcterms:created xsi:type="dcterms:W3CDTF">2026-09-10T09:49:00Z</dcterms:created>
  <dcterms:modified xsi:type="dcterms:W3CDTF">2026-09-22T07:38:00Z</dcterms:modified>
</cp:coreProperties>
</file>