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D04FDC" w14:paraId="1C7FEFC8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D79668F" w14:textId="0EFE4E13" w:rsidR="00D04FDC" w:rsidRDefault="00D04FD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106D5598" wp14:editId="2780B075">
                  <wp:extent cx="1152525" cy="1257300"/>
                  <wp:effectExtent l="0" t="0" r="9525" b="0"/>
                  <wp:docPr id="20932284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5605A95" w14:textId="77777777" w:rsidR="00D04FDC" w:rsidRDefault="00D04FD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D04FDC" w14:paraId="3CF4763A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E837A" w14:textId="77777777" w:rsidR="00D04FDC" w:rsidRDefault="00D04FDC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4A6C585" w14:textId="77777777" w:rsidR="00D04FDC" w:rsidRDefault="00D04FDC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D04FDC" w14:paraId="7DB48D0F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731A" w14:textId="77777777" w:rsidR="00D04FDC" w:rsidRDefault="00D04FDC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71472BB" w14:textId="77777777" w:rsidR="00D04FDC" w:rsidRDefault="00D04FD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368231F2" w14:textId="77777777" w:rsidR="00D04FDC" w:rsidRDefault="00D04FD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BC2EBBA" w14:textId="77777777" w:rsidR="00D04FDC" w:rsidRDefault="00D04FD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3FDA1E1B" w14:textId="77777777" w:rsidR="00D04FDC" w:rsidRDefault="00D04FD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2DC1BBFD" w14:textId="77777777" w:rsidR="00D04FDC" w:rsidRDefault="00D04FD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7C55AC01" w14:textId="77777777" w:rsidR="00D04FDC" w:rsidRDefault="00D04FD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D04FDC" w14:paraId="20CA5511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6B78" w14:textId="77777777" w:rsidR="00D04FDC" w:rsidRDefault="00D04FDC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2EB872D" w14:textId="77777777" w:rsidR="00D04FDC" w:rsidRDefault="00D04FD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0ADA61D" w14:textId="77777777" w:rsidR="00D04FDC" w:rsidRDefault="00D04FD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34EB3548" w14:textId="558AE883" w:rsidR="008B5E67" w:rsidRPr="001024D0" w:rsidRDefault="00000000" w:rsidP="00E17881">
      <w:pPr>
        <w:spacing w:before="80" w:after="60" w:line="240" w:lineRule="auto"/>
        <w:jc w:val="center"/>
        <w:rPr>
          <w:sz w:val="24"/>
          <w:szCs w:val="24"/>
        </w:rPr>
      </w:pPr>
      <w:r w:rsidRPr="001024D0">
        <w:rPr>
          <w:rFonts w:ascii="Times New Roman" w:hAnsi="Times New Roman"/>
          <w:b/>
          <w:sz w:val="28"/>
          <w:szCs w:val="24"/>
        </w:rPr>
        <w:t>CERTIFICAT DE URBANISM</w:t>
      </w:r>
      <w:r w:rsidRPr="001024D0">
        <w:rPr>
          <w:rFonts w:ascii="Times New Roman" w:hAnsi="Times New Roman"/>
          <w:b/>
          <w:sz w:val="28"/>
          <w:szCs w:val="24"/>
        </w:rPr>
        <w:br/>
      </w:r>
      <w:proofErr w:type="spellStart"/>
      <w:r w:rsidRPr="001024D0">
        <w:rPr>
          <w:rFonts w:ascii="Times New Roman" w:hAnsi="Times New Roman"/>
          <w:b/>
          <w:szCs w:val="24"/>
        </w:rPr>
        <w:t>pentru</w:t>
      </w:r>
      <w:proofErr w:type="spellEnd"/>
      <w:r w:rsidRPr="001024D0">
        <w:rPr>
          <w:rFonts w:ascii="Times New Roman" w:hAnsi="Times New Roman"/>
          <w:b/>
          <w:szCs w:val="24"/>
        </w:rPr>
        <w:br/>
      </w:r>
      <w:r w:rsidRPr="001024D0">
        <w:rPr>
          <w:rFonts w:ascii="Times New Roman" w:hAnsi="Times New Roman"/>
          <w:b/>
          <w:sz w:val="24"/>
          <w:szCs w:val="24"/>
        </w:rPr>
        <w:t>☐ CONSTRUIRE / ☐ DESFIINȚARE</w:t>
      </w:r>
      <w:r w:rsidRPr="001024D0">
        <w:rPr>
          <w:rFonts w:ascii="Times New Roman" w:hAnsi="Times New Roman"/>
          <w:b/>
          <w:sz w:val="24"/>
          <w:szCs w:val="24"/>
        </w:rPr>
        <w:br/>
      </w:r>
      <w:r w:rsidRPr="001024D0">
        <w:rPr>
          <w:rFonts w:ascii="Times New Roman" w:hAnsi="Times New Roman"/>
          <w:b/>
          <w:szCs w:val="24"/>
        </w:rPr>
        <w:t>☐ clădiri și amenajări / ☐construcții speciale / ☐lucrări inginerești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1024D0" w:rsidRPr="001024D0" w14:paraId="2FEBDD4A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3E67D1E4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1. ÎN VEDEREA REALIZĂRII OBIECTIVULUI DE INVESTIȚII</w:t>
            </w:r>
          </w:p>
        </w:tc>
      </w:tr>
      <w:tr w:rsidR="008B5E67" w:rsidRPr="001024D0" w14:paraId="224508E1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69521F9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>...........................................................................................................................................................................................................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  <w:t>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4D7254C9" w14:textId="77777777" w:rsidR="008B5E67" w:rsidRPr="001024D0" w:rsidRDefault="008B5E6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1024D0" w:rsidRPr="001024D0" w14:paraId="40D72DC3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362B93F0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2. REFERINȚE ȘI TEMEI</w:t>
            </w:r>
          </w:p>
        </w:tc>
      </w:tr>
      <w:tr w:rsidR="001024D0" w:rsidRPr="001024D0" w14:paraId="47E09BDC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A0367EF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Ca </w:t>
            </w: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urmare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 a </w:t>
            </w: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cererii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FB70A5A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C14DFF4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a solicitantului</w:t>
            </w:r>
          </w:p>
        </w:tc>
      </w:tr>
      <w:tr w:rsidR="008B5E67" w:rsidRPr="001024D0" w14:paraId="698B384B" w14:textId="77777777">
        <w:trPr>
          <w:jc w:val="center"/>
        </w:trPr>
        <w:tc>
          <w:tcPr>
            <w:tcW w:w="729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EC82975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Documentația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 de urbanism </w:t>
            </w: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aplicabilă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nr. / faza PUG · PUZ · PUD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FEB1B83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Aprobată prin hotărârea CJ / CL nr. / data</w:t>
            </w:r>
          </w:p>
        </w:tc>
      </w:tr>
    </w:tbl>
    <w:p w14:paraId="1CFB8EEF" w14:textId="77777777" w:rsidR="008B5E67" w:rsidRPr="001024D0" w:rsidRDefault="008B5E6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912"/>
        <w:gridCol w:w="2736"/>
        <w:gridCol w:w="912"/>
        <w:gridCol w:w="1824"/>
        <w:gridCol w:w="1824"/>
      </w:tblGrid>
      <w:tr w:rsidR="001024D0" w:rsidRPr="001024D0" w14:paraId="1A91CEAF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0" w:type="dxa"/>
              <w:bottom w:w="6" w:type="dxa"/>
              <w:right w:w="30" w:type="dxa"/>
            </w:tcMar>
          </w:tcPr>
          <w:p w14:paraId="79A719B3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3. IMOBILUL</w:t>
            </w:r>
          </w:p>
        </w:tc>
      </w:tr>
      <w:tr w:rsidR="001024D0" w:rsidRPr="001024D0" w14:paraId="72172538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6B2BD5A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teren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construcții</w:t>
            </w:r>
            <w:proofErr w:type="spellEnd"/>
          </w:p>
        </w:tc>
      </w:tr>
      <w:tr w:rsidR="001024D0" w:rsidRPr="001024D0" w14:paraId="07DB80EA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7CFBDB63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Județ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51C6384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Municipiu / oraș / comună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D22B737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Sat / sector</w:t>
            </w:r>
          </w:p>
        </w:tc>
      </w:tr>
      <w:tr w:rsidR="001024D0" w:rsidRPr="001024D0" w14:paraId="68B8A2C7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AED52E0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D9101E3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F02493D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5C098F5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Bl. / sc. / et. / ap.</w:t>
            </w:r>
          </w:p>
        </w:tc>
      </w:tr>
      <w:tr w:rsidR="001024D0" w:rsidRPr="001024D0" w14:paraId="5D4AC0D0" w14:textId="77777777">
        <w:trPr>
          <w:jc w:val="center"/>
        </w:trPr>
        <w:tc>
          <w:tcPr>
            <w:tcW w:w="63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E4999D7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dacă</w:t>
            </w:r>
            <w:proofErr w:type="spellEnd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imobilul</w:t>
            </w:r>
            <w:proofErr w:type="spellEnd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 xml:space="preserve"> e înscris în e-Terra</w:t>
            </w:r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89F9603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Carte funciară nr.</w:t>
            </w:r>
          </w:p>
        </w:tc>
      </w:tr>
    </w:tbl>
    <w:p w14:paraId="17D3CF98" w14:textId="77777777" w:rsidR="008B5E67" w:rsidRPr="001024D0" w:rsidRDefault="00000000">
      <w:pPr>
        <w:spacing w:before="60" w:after="40" w:line="240" w:lineRule="auto"/>
        <w:jc w:val="center"/>
        <w:rPr>
          <w:sz w:val="24"/>
          <w:szCs w:val="24"/>
        </w:rPr>
      </w:pPr>
      <w:r w:rsidRPr="001024D0">
        <w:rPr>
          <w:rFonts w:ascii="Times New Roman" w:hAnsi="Times New Roman"/>
          <w:b/>
          <w:sz w:val="24"/>
          <w:szCs w:val="24"/>
        </w:rPr>
        <w:t>SE CERTIFICĂ: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1024D0" w:rsidRPr="001024D0" w14:paraId="4418D6E0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4" w:type="dxa"/>
              <w:right w:w="35" w:type="dxa"/>
            </w:tcMar>
          </w:tcPr>
          <w:p w14:paraId="33CFC081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4. REGIMUL JURIDIC</w:t>
            </w:r>
          </w:p>
        </w:tc>
      </w:tr>
      <w:tr w:rsidR="008B5E67" w:rsidRPr="001024D0" w14:paraId="567752F8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4" w:type="dxa"/>
              <w:right w:w="35" w:type="dxa"/>
            </w:tcMar>
          </w:tcPr>
          <w:p w14:paraId="07F82A31" w14:textId="77777777" w:rsidR="008B5E67" w:rsidRPr="001024D0" w:rsidRDefault="008B5E67">
            <w:pPr>
              <w:rPr>
                <w:sz w:val="24"/>
                <w:szCs w:val="24"/>
              </w:rPr>
            </w:pPr>
          </w:p>
        </w:tc>
      </w:tr>
    </w:tbl>
    <w:p w14:paraId="3AB6E4A3" w14:textId="77777777" w:rsidR="008B5E67" w:rsidRPr="001024D0" w:rsidRDefault="008B5E6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1024D0" w:rsidRPr="001024D0" w14:paraId="3B0E0566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8" w:type="dxa"/>
              <w:right w:w="35" w:type="dxa"/>
            </w:tcMar>
          </w:tcPr>
          <w:p w14:paraId="156E1450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5. REGIMUL ECONOMIC</w:t>
            </w:r>
          </w:p>
        </w:tc>
      </w:tr>
      <w:tr w:rsidR="001024D0" w:rsidRPr="001024D0" w14:paraId="504F4FEB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3F1E6B5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Prevederea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122C80A1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Actul de reglementare</w:t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RLU · HCL · lege, nr./an</w:t>
            </w:r>
          </w:p>
        </w:tc>
      </w:tr>
      <w:tr w:rsidR="001024D0" w:rsidRPr="001024D0" w14:paraId="77CEEC79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0DB9C364" w14:textId="77777777" w:rsidR="008B5E67" w:rsidRPr="001024D0" w:rsidRDefault="008B5E67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A897EB7" w14:textId="77777777" w:rsidR="008B5E67" w:rsidRPr="001024D0" w:rsidRDefault="008B5E67">
            <w:pPr>
              <w:rPr>
                <w:sz w:val="24"/>
                <w:szCs w:val="24"/>
              </w:rPr>
            </w:pPr>
          </w:p>
        </w:tc>
      </w:tr>
      <w:tr w:rsidR="008B5E67" w:rsidRPr="001024D0" w14:paraId="74C042E5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5852CE6C" w14:textId="77777777" w:rsidR="008B5E67" w:rsidRPr="001024D0" w:rsidRDefault="008B5E67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7BC5F7CC" w14:textId="77777777" w:rsidR="008B5E67" w:rsidRPr="001024D0" w:rsidRDefault="008B5E67">
            <w:pPr>
              <w:rPr>
                <w:sz w:val="24"/>
                <w:szCs w:val="24"/>
              </w:rPr>
            </w:pPr>
          </w:p>
        </w:tc>
      </w:tr>
    </w:tbl>
    <w:p w14:paraId="0ED339B7" w14:textId="77777777" w:rsidR="008B5E67" w:rsidRPr="001024D0" w:rsidRDefault="008B5E6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1024D0" w:rsidRPr="001024D0" w14:paraId="08D891DA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8" w:type="dxa"/>
              <w:right w:w="35" w:type="dxa"/>
            </w:tcMar>
          </w:tcPr>
          <w:p w14:paraId="5859D1F5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6. REGIMUL TEHNIC</w:t>
            </w:r>
          </w:p>
        </w:tc>
      </w:tr>
      <w:tr w:rsidR="001024D0" w:rsidRPr="001024D0" w14:paraId="6E5816F4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7760169C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Prevederea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3C504446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Actul de reglementare</w:t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RLU · HCL · lege, nr./an</w:t>
            </w:r>
          </w:p>
        </w:tc>
      </w:tr>
      <w:tr w:rsidR="001024D0" w:rsidRPr="001024D0" w14:paraId="4F18FB52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44759390" w14:textId="77777777" w:rsidR="008B5E67" w:rsidRPr="001024D0" w:rsidRDefault="008B5E67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6DAADE24" w14:textId="77777777" w:rsidR="008B5E67" w:rsidRPr="001024D0" w:rsidRDefault="008B5E67">
            <w:pPr>
              <w:rPr>
                <w:sz w:val="24"/>
                <w:szCs w:val="24"/>
              </w:rPr>
            </w:pPr>
          </w:p>
        </w:tc>
      </w:tr>
      <w:tr w:rsidR="001024D0" w:rsidRPr="001024D0" w14:paraId="3CE0CC99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0C6E5687" w14:textId="77777777" w:rsidR="008B5E67" w:rsidRPr="001024D0" w:rsidRDefault="008B5E67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7FFA356E" w14:textId="77777777" w:rsidR="008B5E67" w:rsidRPr="001024D0" w:rsidRDefault="008B5E67">
            <w:pPr>
              <w:rPr>
                <w:sz w:val="24"/>
                <w:szCs w:val="24"/>
              </w:rPr>
            </w:pPr>
          </w:p>
        </w:tc>
      </w:tr>
    </w:tbl>
    <w:p w14:paraId="1715EB5E" w14:textId="77777777" w:rsidR="008B5E67" w:rsidRPr="001024D0" w:rsidRDefault="00000000">
      <w:pPr>
        <w:rPr>
          <w:sz w:val="24"/>
          <w:szCs w:val="24"/>
        </w:rPr>
      </w:pPr>
      <w:r w:rsidRPr="001024D0">
        <w:rPr>
          <w:sz w:val="24"/>
          <w:szCs w:val="24"/>
        </w:rP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1024D0" w:rsidRPr="001024D0" w14:paraId="11A6B116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5" w:type="dxa"/>
              <w:left w:w="35" w:type="dxa"/>
              <w:bottom w:w="5" w:type="dxa"/>
              <w:right w:w="35" w:type="dxa"/>
            </w:tcMar>
          </w:tcPr>
          <w:p w14:paraId="3EF32A33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lastRenderedPageBreak/>
              <w:t>7. REGIMUL DE MODIFICARE SAU ACTUALIZARE A DOCUMENTAȚIEI DE URBANISM</w:t>
            </w:r>
          </w:p>
        </w:tc>
      </w:tr>
      <w:tr w:rsidR="001024D0" w:rsidRPr="001024D0" w14:paraId="49CC9AFC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5" w:type="dxa"/>
              <w:bottom w:w="5" w:type="dxa"/>
              <w:right w:w="35" w:type="dxa"/>
            </w:tcMar>
          </w:tcPr>
          <w:p w14:paraId="42E44234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Obiectivul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investiții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>: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  <w:t>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1024D0" w:rsidRPr="001024D0" w14:paraId="63718E2A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5" w:type="dxa"/>
              <w:bottom w:w="5" w:type="dxa"/>
              <w:right w:w="35" w:type="dxa"/>
            </w:tcMar>
          </w:tcPr>
          <w:p w14:paraId="49628412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8"/>
                <w:szCs w:val="24"/>
              </w:rPr>
              <w:t xml:space="preserve">☐ se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poate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realiza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cu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respectarea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documentației de urbanism</w:t>
            </w:r>
          </w:p>
        </w:tc>
      </w:tr>
      <w:tr w:rsidR="001024D0" w:rsidRPr="001024D0" w14:paraId="25B511EB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5" w:type="dxa"/>
              <w:bottom w:w="5" w:type="dxa"/>
              <w:right w:w="35" w:type="dxa"/>
            </w:tcMar>
          </w:tcPr>
          <w:p w14:paraId="1667C31E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8"/>
                <w:szCs w:val="24"/>
              </w:rPr>
              <w:t xml:space="preserve">☐ se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poate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realiza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condiționat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de aprobarea unui PUD (art. 82)</w:t>
            </w:r>
          </w:p>
        </w:tc>
      </w:tr>
      <w:tr w:rsidR="001024D0" w:rsidRPr="001024D0" w14:paraId="34252197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5" w:type="dxa"/>
              <w:bottom w:w="5" w:type="dxa"/>
              <w:right w:w="35" w:type="dxa"/>
            </w:tcMar>
          </w:tcPr>
          <w:p w14:paraId="2E7D2ACE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8"/>
                <w:szCs w:val="24"/>
              </w:rPr>
              <w:t xml:space="preserve">☐ se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poate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realiza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condiționat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de aprobarea unui PUZ (art. 70) :</w:t>
            </w: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5" w:type="dxa"/>
              <w:bottom w:w="5" w:type="dxa"/>
              <w:right w:w="35" w:type="dxa"/>
            </w:tcMar>
          </w:tcPr>
          <w:p w14:paraId="12DFF0CA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8"/>
                <w:szCs w:val="24"/>
              </w:rPr>
              <w:t>☐ cu aviz de inițiere emis de arhitectul-șef</w:t>
            </w:r>
            <w:r w:rsidRPr="001024D0">
              <w:rPr>
                <w:rFonts w:ascii="Times New Roman" w:hAnsi="Times New Roman"/>
                <w:sz w:val="18"/>
                <w:szCs w:val="24"/>
              </w:rPr>
              <w:br/>
              <w:t>☐ fără aviz de inițiere</w:t>
            </w:r>
          </w:p>
        </w:tc>
      </w:tr>
      <w:tr w:rsidR="001024D0" w:rsidRPr="001024D0" w14:paraId="35A1EE37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5" w:type="dxa"/>
              <w:bottom w:w="5" w:type="dxa"/>
              <w:right w:w="35" w:type="dxa"/>
            </w:tcMar>
          </w:tcPr>
          <w:p w14:paraId="0F867E24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obiectivul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1024D0">
              <w:rPr>
                <w:rFonts w:ascii="Times New Roman" w:hAnsi="Times New Roman"/>
                <w:sz w:val="18"/>
                <w:szCs w:val="24"/>
              </w:rPr>
              <w:t>investiții</w:t>
            </w:r>
            <w:proofErr w:type="spellEnd"/>
            <w:r w:rsidRPr="001024D0">
              <w:rPr>
                <w:rFonts w:ascii="Times New Roman" w:hAnsi="Times New Roman"/>
                <w:sz w:val="18"/>
                <w:szCs w:val="24"/>
              </w:rPr>
              <w:t xml:space="preserve"> NU se poate realiza, întrucât :</w:t>
            </w:r>
            <w:r w:rsidRPr="001024D0">
              <w:rPr>
                <w:rFonts w:ascii="Times New Roman" w:hAnsi="Times New Roman"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sz w:val="18"/>
                <w:szCs w:val="24"/>
              </w:rPr>
              <w:br/>
            </w:r>
          </w:p>
        </w:tc>
      </w:tr>
    </w:tbl>
    <w:p w14:paraId="203C843B" w14:textId="77777777" w:rsidR="008B5E67" w:rsidRPr="001024D0" w:rsidRDefault="00000000">
      <w:pPr>
        <w:spacing w:before="20" w:after="20" w:line="240" w:lineRule="auto"/>
        <w:rPr>
          <w:sz w:val="24"/>
          <w:szCs w:val="24"/>
        </w:rPr>
      </w:pPr>
      <w:r w:rsidRPr="001024D0">
        <w:rPr>
          <w:rFonts w:ascii="Times New Roman" w:hAnsi="Times New Roman"/>
          <w:i/>
          <w:sz w:val="16"/>
          <w:szCs w:val="24"/>
        </w:rPr>
        <w:t xml:space="preserve">La </w:t>
      </w:r>
      <w:proofErr w:type="spellStart"/>
      <w:r w:rsidRPr="001024D0">
        <w:rPr>
          <w:rFonts w:ascii="Times New Roman" w:hAnsi="Times New Roman"/>
          <w:i/>
          <w:sz w:val="16"/>
          <w:szCs w:val="24"/>
        </w:rPr>
        <w:t>condiționare</w:t>
      </w:r>
      <w:proofErr w:type="spellEnd"/>
      <w:r w:rsidRPr="001024D0">
        <w:rPr>
          <w:rFonts w:ascii="Times New Roman" w:hAnsi="Times New Roman"/>
          <w:i/>
          <w:sz w:val="16"/>
          <w:szCs w:val="24"/>
        </w:rPr>
        <w:t xml:space="preserve">, </w:t>
      </w:r>
      <w:proofErr w:type="spellStart"/>
      <w:r w:rsidRPr="001024D0">
        <w:rPr>
          <w:rFonts w:ascii="Times New Roman" w:hAnsi="Times New Roman"/>
          <w:i/>
          <w:sz w:val="16"/>
          <w:szCs w:val="24"/>
        </w:rPr>
        <w:t>procedura</w:t>
      </w:r>
      <w:proofErr w:type="spellEnd"/>
      <w:r w:rsidRPr="001024D0">
        <w:rPr>
          <w:rFonts w:ascii="Times New Roman" w:hAnsi="Times New Roman"/>
          <w:i/>
          <w:sz w:val="16"/>
          <w:szCs w:val="24"/>
        </w:rPr>
        <w:t xml:space="preserve"> de </w:t>
      </w:r>
      <w:proofErr w:type="spellStart"/>
      <w:r w:rsidRPr="001024D0">
        <w:rPr>
          <w:rFonts w:ascii="Times New Roman" w:hAnsi="Times New Roman"/>
          <w:i/>
          <w:sz w:val="16"/>
          <w:szCs w:val="24"/>
        </w:rPr>
        <w:t>autorizare</w:t>
      </w:r>
      <w:proofErr w:type="spellEnd"/>
      <w:r w:rsidRPr="001024D0">
        <w:rPr>
          <w:rFonts w:ascii="Times New Roman" w:hAnsi="Times New Roman"/>
          <w:i/>
          <w:sz w:val="16"/>
          <w:szCs w:val="24"/>
        </w:rPr>
        <w:t xml:space="preserve"> se suspendă până la aprobarea documentației de urbanism; valabilitatea certificatului se prelungește cu 12 luni după aprobare.</w:t>
      </w:r>
      <w:r w:rsidRPr="001024D0">
        <w:rPr>
          <w:rFonts w:ascii="Times New Roman" w:hAnsi="Times New Roman"/>
          <w:i/>
          <w:sz w:val="16"/>
          <w:szCs w:val="24"/>
        </w:rPr>
        <w:br/>
        <w:t>La condiționarea referitoare la aprobarea PUZ, după aprobarea documentației de urbanism, certificatul de urbanism se va completa cu Formularul F_CU_07_01 - Anexa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1024D0" w:rsidRPr="001024D0" w14:paraId="208CFEC1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5" w:type="dxa"/>
              <w:left w:w="35" w:type="dxa"/>
              <w:bottom w:w="5" w:type="dxa"/>
              <w:right w:w="35" w:type="dxa"/>
            </w:tcMar>
          </w:tcPr>
          <w:p w14:paraId="4CA99384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8. AVIZE / ACORDURI ÎN VEDEREA APROBĂRII DOCUMENTAȚIEI DE URBANISM — PUD</w:t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  <w:t>(se completează doar atunci când obiectivul de investiții se poate realiza după aprobarea PUD)</w:t>
            </w:r>
          </w:p>
        </w:tc>
      </w:tr>
      <w:tr w:rsidR="001024D0" w:rsidRPr="001024D0" w14:paraId="51A7E5E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5" w:type="dxa"/>
              <w:bottom w:w="5" w:type="dxa"/>
              <w:right w:w="35" w:type="dxa"/>
            </w:tcMar>
          </w:tcPr>
          <w:p w14:paraId="5C15F6BF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 xml:space="preserve">8.1 ·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altele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decât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cele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care se pot obține prin Comisia de Acord Unic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</w:r>
          </w:p>
        </w:tc>
      </w:tr>
      <w:tr w:rsidR="001024D0" w:rsidRPr="001024D0" w14:paraId="00B16DF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5" w:type="dxa"/>
              <w:bottom w:w="5" w:type="dxa"/>
              <w:right w:w="35" w:type="dxa"/>
            </w:tcMar>
          </w:tcPr>
          <w:p w14:paraId="312C0465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 xml:space="preserve">8.2 ·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prin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Comisia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acord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unic</w:t>
            </w:r>
          </w:p>
        </w:tc>
      </w:tr>
      <w:tr w:rsidR="008B5E67" w:rsidRPr="001024D0" w14:paraId="59583F5F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5" w:type="dxa"/>
              <w:bottom w:w="5" w:type="dxa"/>
              <w:right w:w="35" w:type="dxa"/>
            </w:tcMar>
          </w:tcPr>
          <w:p w14:paraId="31D5277A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 xml:space="preserve">☐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acord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unic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al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Comisia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de acord unic de la nivelul:    ☐ județului    ☐ municipiului    ☐ orașului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  <w:t xml:space="preserve">                                                                          ☐ zonei metropolitane    ☐ consorțiului administrativ</w:t>
            </w:r>
          </w:p>
        </w:tc>
      </w:tr>
    </w:tbl>
    <w:p w14:paraId="298412DE" w14:textId="77777777" w:rsidR="008B5E67" w:rsidRPr="001024D0" w:rsidRDefault="008B5E6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1024D0" w:rsidRPr="001024D0" w14:paraId="56572E5F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0" w:type="dxa"/>
              <w:bottom w:w="4" w:type="dxa"/>
              <w:right w:w="30" w:type="dxa"/>
            </w:tcMar>
          </w:tcPr>
          <w:p w14:paraId="4AD4874B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9. AVIZE / ACORDURI ÎN VEDEREA EMITERII AUTORIZAȚIEI</w:t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  <w:t>(se completează doar atunci când obiectivul de investiții se poate realiza fără aprobarea PUZ / PUD)</w:t>
            </w:r>
          </w:p>
        </w:tc>
      </w:tr>
      <w:tr w:rsidR="001024D0" w:rsidRPr="001024D0" w14:paraId="75EE6437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699AE274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6"/>
                <w:szCs w:val="24"/>
              </w:rPr>
              <w:t xml:space="preserve">9.1 · </w:t>
            </w:r>
            <w:proofErr w:type="spellStart"/>
            <w:r w:rsidRPr="001024D0">
              <w:rPr>
                <w:rFonts w:ascii="Times New Roman" w:hAnsi="Times New Roman"/>
                <w:b/>
                <w:sz w:val="16"/>
                <w:szCs w:val="24"/>
              </w:rPr>
              <w:t>exclusiv</w:t>
            </w:r>
            <w:proofErr w:type="spellEnd"/>
            <w:r w:rsidRPr="001024D0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b/>
                <w:sz w:val="16"/>
                <w:szCs w:val="24"/>
              </w:rPr>
              <w:t>obținute</w:t>
            </w:r>
            <w:proofErr w:type="spellEnd"/>
            <w:r w:rsidRPr="001024D0">
              <w:rPr>
                <w:rFonts w:ascii="Times New Roman" w:hAnsi="Times New Roman"/>
                <w:b/>
                <w:sz w:val="16"/>
                <w:szCs w:val="24"/>
              </w:rPr>
              <w:t xml:space="preserve"> direct de către solicitant</w:t>
            </w:r>
          </w:p>
        </w:tc>
      </w:tr>
      <w:tr w:rsidR="001024D0" w:rsidRPr="001024D0" w14:paraId="48F7F52C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55877748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 xml:space="preserve">☐ SEVESO    ☐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poliția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rutieră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/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comisia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tehnică de circulație    ☐ protecția sănătății populației    ☐ securitate la incendiu    ☐ protecție civilă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  <w:t>☐ gospodărirea apelor    ☐ Ministerul Culturii / serviciile deconcentrate    ☐ autoritatea în domeniul transporturilor de interes național</w:t>
            </w:r>
          </w:p>
        </w:tc>
      </w:tr>
      <w:tr w:rsidR="001024D0" w:rsidRPr="001024D0" w14:paraId="79A58AAC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6B858807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 xml:space="preserve">☐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instituțiilor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din SNAOPSN</w:t>
            </w: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7CC055B9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6"/>
                <w:szCs w:val="24"/>
              </w:rPr>
              <w:t>se indică instituțiile</w:t>
            </w:r>
            <w:r w:rsidRPr="001024D0">
              <w:rPr>
                <w:rFonts w:ascii="Times New Roman" w:hAnsi="Times New Roman"/>
                <w:b/>
                <w:sz w:val="16"/>
                <w:szCs w:val="24"/>
              </w:rPr>
              <w:br/>
            </w:r>
            <w:r w:rsidRPr="001024D0">
              <w:rPr>
                <w:rFonts w:ascii="Times New Roman" w:hAnsi="Times New Roman"/>
                <w:b/>
                <w:sz w:val="16"/>
                <w:szCs w:val="24"/>
              </w:rPr>
              <w:br/>
            </w:r>
          </w:p>
        </w:tc>
      </w:tr>
      <w:tr w:rsidR="001024D0" w:rsidRPr="001024D0" w14:paraId="67715138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5EC5DB0C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 xml:space="preserve">Alte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avize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: 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1024D0" w:rsidRPr="001024D0" w14:paraId="6CE9AC06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0145C6D6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 xml:space="preserve">☐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punctul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vedere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/ actul administrativ al autorității pentru protecția mediului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  <w:t>☐ acordul vecinilor, dacă este cazul</w:t>
            </w:r>
          </w:p>
        </w:tc>
      </w:tr>
      <w:tr w:rsidR="001024D0" w:rsidRPr="001024D0" w14:paraId="5702F1E0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5B79496E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6"/>
                <w:szCs w:val="24"/>
              </w:rPr>
              <w:t xml:space="preserve">9.2 · </w:t>
            </w:r>
            <w:proofErr w:type="spellStart"/>
            <w:r w:rsidRPr="001024D0">
              <w:rPr>
                <w:rFonts w:ascii="Times New Roman" w:hAnsi="Times New Roman"/>
                <w:b/>
                <w:sz w:val="16"/>
                <w:szCs w:val="24"/>
              </w:rPr>
              <w:t>obținute</w:t>
            </w:r>
            <w:proofErr w:type="spellEnd"/>
            <w:r w:rsidRPr="001024D0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b/>
                <w:sz w:val="16"/>
                <w:szCs w:val="24"/>
              </w:rPr>
              <w:t>prin</w:t>
            </w:r>
            <w:proofErr w:type="spellEnd"/>
            <w:r w:rsidRPr="001024D0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b/>
                <w:sz w:val="16"/>
                <w:szCs w:val="24"/>
              </w:rPr>
              <w:t>Comisia</w:t>
            </w:r>
            <w:proofErr w:type="spellEnd"/>
            <w:r w:rsidRPr="001024D0">
              <w:rPr>
                <w:rFonts w:ascii="Times New Roman" w:hAnsi="Times New Roman"/>
                <w:b/>
                <w:sz w:val="16"/>
                <w:szCs w:val="24"/>
              </w:rPr>
              <w:t xml:space="preserve"> de Acord Unic SAU obținute direct, la alegerea solicitantului</w:t>
            </w:r>
          </w:p>
        </w:tc>
      </w:tr>
      <w:tr w:rsidR="001024D0" w:rsidRPr="001024D0" w14:paraId="2F461728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27061450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 xml:space="preserve">☐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acord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unic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al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Comisiei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de acord unic de la nivelul:    ☐ județului    ☐ municipiului    ☐ orașului    ☐ zonei metropolitane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  <w:t xml:space="preserve">                                                                          ☐ consorțiului administrativ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  <w:t>sau avize obținute direct: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  <w:t>☐ alimentare cu apă    ☐ canalizare    ☐ energie electrică    ☐ energie termică    ☐ gaze naturale    ☐ telefonizare    ☐ salubritate    ☐ transport urban</w:t>
            </w:r>
          </w:p>
        </w:tc>
      </w:tr>
      <w:tr w:rsidR="008B5E67" w:rsidRPr="001024D0" w14:paraId="415488B6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2EF3280F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 xml:space="preserve">Alte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avize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>: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</w:r>
          </w:p>
        </w:tc>
      </w:tr>
    </w:tbl>
    <w:p w14:paraId="630D8FF9" w14:textId="77777777" w:rsidR="008B5E67" w:rsidRPr="001024D0" w:rsidRDefault="008B5E6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1024D0" w:rsidRPr="001024D0" w14:paraId="690D6F8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5" w:type="dxa"/>
              <w:bottom w:w="10" w:type="dxa"/>
              <w:right w:w="35" w:type="dxa"/>
            </w:tcMar>
          </w:tcPr>
          <w:p w14:paraId="1A5925D7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10. STUDII DE SPECIALITATE</w:t>
            </w:r>
          </w:p>
        </w:tc>
      </w:tr>
      <w:tr w:rsidR="008B5E67" w:rsidRPr="001024D0" w14:paraId="266DE534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5" w:type="dxa"/>
              <w:bottom w:w="10" w:type="dxa"/>
              <w:right w:w="35" w:type="dxa"/>
            </w:tcMar>
          </w:tcPr>
          <w:p w14:paraId="437CD115" w14:textId="77777777" w:rsidR="008B5E67" w:rsidRPr="001024D0" w:rsidRDefault="008B5E67">
            <w:pPr>
              <w:rPr>
                <w:sz w:val="24"/>
                <w:szCs w:val="24"/>
              </w:rPr>
            </w:pPr>
          </w:p>
        </w:tc>
      </w:tr>
    </w:tbl>
    <w:p w14:paraId="60FEB5CF" w14:textId="77777777" w:rsidR="008B5E67" w:rsidRPr="001024D0" w:rsidRDefault="008B5E6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1024D0" w:rsidRPr="001024D0" w14:paraId="3E0E3647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5" w:type="dxa"/>
              <w:bottom w:w="4" w:type="dxa"/>
              <w:right w:w="35" w:type="dxa"/>
            </w:tcMar>
          </w:tcPr>
          <w:p w14:paraId="2691AFB3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11. ANEXE</w:t>
            </w:r>
          </w:p>
        </w:tc>
      </w:tr>
      <w:tr w:rsidR="008B5E67" w:rsidRPr="001024D0" w14:paraId="6D98A62C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5" w:type="dxa"/>
              <w:bottom w:w="4" w:type="dxa"/>
              <w:right w:w="35" w:type="dxa"/>
            </w:tcMar>
          </w:tcPr>
          <w:p w14:paraId="424509E0" w14:textId="77777777" w:rsidR="008B5E67" w:rsidRPr="001024D0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sz w:val="16"/>
                <w:szCs w:val="24"/>
              </w:rPr>
              <w:t xml:space="preserve">☐ extras din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sistemul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GIS cu </w:t>
            </w:r>
            <w:proofErr w:type="spellStart"/>
            <w:r w:rsidRPr="001024D0">
              <w:rPr>
                <w:rFonts w:ascii="Times New Roman" w:hAnsi="Times New Roman"/>
                <w:sz w:val="16"/>
                <w:szCs w:val="24"/>
              </w:rPr>
              <w:t>rețelele</w:t>
            </w:r>
            <w:proofErr w:type="spellEnd"/>
            <w:r w:rsidRPr="001024D0">
              <w:rPr>
                <w:rFonts w:ascii="Times New Roman" w:hAnsi="Times New Roman"/>
                <w:sz w:val="16"/>
                <w:szCs w:val="24"/>
              </w:rPr>
              <w:t xml:space="preserve"> edilitare, după caz</w:t>
            </w:r>
            <w:r w:rsidRPr="001024D0">
              <w:rPr>
                <w:rFonts w:ascii="Times New Roman" w:hAnsi="Times New Roman"/>
                <w:sz w:val="16"/>
                <w:szCs w:val="24"/>
              </w:rPr>
              <w:br/>
              <w:t>☐ plan de încadrare în documentația de urbanism aplicabilă, după caz</w:t>
            </w:r>
          </w:p>
        </w:tc>
      </w:tr>
    </w:tbl>
    <w:p w14:paraId="142BD0FC" w14:textId="77777777" w:rsidR="008B5E67" w:rsidRPr="001024D0" w:rsidRDefault="008B5E6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1024D0" w:rsidRPr="001024D0" w14:paraId="5B36A981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0" w:type="dxa"/>
              <w:bottom w:w="8" w:type="dxa"/>
              <w:right w:w="30" w:type="dxa"/>
            </w:tcMar>
          </w:tcPr>
          <w:p w14:paraId="6FFD15B5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12. VALABILITATE</w:t>
            </w:r>
          </w:p>
        </w:tc>
      </w:tr>
      <w:tr w:rsidR="008B5E67" w:rsidRPr="001024D0" w14:paraId="3F2C2CB3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8" w:type="dxa"/>
              <w:right w:w="30" w:type="dxa"/>
            </w:tcMar>
          </w:tcPr>
          <w:p w14:paraId="5B11914E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Prezentul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certificat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 de urbanism are valabilitate de (luni)</w:t>
            </w: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8" w:type="dxa"/>
              <w:right w:w="30" w:type="dxa"/>
            </w:tcMar>
          </w:tcPr>
          <w:p w14:paraId="4C003633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Prelungit de la data / până la data</w:t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o singură dată</w:t>
            </w:r>
          </w:p>
        </w:tc>
      </w:tr>
    </w:tbl>
    <w:p w14:paraId="1CBBB7A1" w14:textId="77777777" w:rsidR="008B5E67" w:rsidRPr="001024D0" w:rsidRDefault="008B5E6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1024D0" w:rsidRPr="001024D0" w14:paraId="20A985A4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25" w:type="dxa"/>
              <w:bottom w:w="6" w:type="dxa"/>
              <w:right w:w="25" w:type="dxa"/>
            </w:tcMar>
          </w:tcPr>
          <w:p w14:paraId="688064D7" w14:textId="77777777" w:rsidR="008B5E67" w:rsidRPr="001024D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13. SEMNĂTURILE</w:t>
            </w:r>
          </w:p>
        </w:tc>
      </w:tr>
      <w:tr w:rsidR="001024D0" w:rsidRPr="001024D0" w14:paraId="4DA8C45A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25" w:type="dxa"/>
              <w:bottom w:w="6" w:type="dxa"/>
              <w:right w:w="25" w:type="dxa"/>
            </w:tcMar>
          </w:tcPr>
          <w:p w14:paraId="2278AFE2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Conducătorul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autorității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emitente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funcția</w:t>
            </w:r>
            <w:proofErr w:type="spellEnd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spellStart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numele</w:t>
            </w:r>
            <w:proofErr w:type="spellEnd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și</w:t>
            </w:r>
            <w:proofErr w:type="spellEnd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semnătura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25" w:type="dxa"/>
              <w:bottom w:w="6" w:type="dxa"/>
              <w:right w:w="25" w:type="dxa"/>
            </w:tcMar>
          </w:tcPr>
          <w:p w14:paraId="0B0039A3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Secretar general</w:t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numele și semnătura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25" w:type="dxa"/>
              <w:bottom w:w="6" w:type="dxa"/>
              <w:right w:w="25" w:type="dxa"/>
            </w:tcMar>
          </w:tcPr>
          <w:p w14:paraId="22AFCF19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Arhitect-șef</w:t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numele și semnătura</w:t>
            </w:r>
          </w:p>
        </w:tc>
      </w:tr>
      <w:tr w:rsidR="008B5E67" w:rsidRPr="001024D0" w14:paraId="6739C619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25" w:type="dxa"/>
              <w:bottom w:w="6" w:type="dxa"/>
              <w:right w:w="25" w:type="dxa"/>
            </w:tcMar>
          </w:tcPr>
          <w:p w14:paraId="5E819B77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Achitat</w:t>
            </w:r>
            <w:proofErr w:type="spellEnd"/>
            <w:r w:rsidRPr="001024D0">
              <w:rPr>
                <w:rFonts w:ascii="Times New Roman" w:hAnsi="Times New Roman"/>
                <w:b/>
                <w:sz w:val="18"/>
                <w:szCs w:val="24"/>
              </w:rPr>
              <w:t xml:space="preserve"> taxa de (lei)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25" w:type="dxa"/>
              <w:bottom w:w="6" w:type="dxa"/>
              <w:right w:w="25" w:type="dxa"/>
            </w:tcMar>
          </w:tcPr>
          <w:p w14:paraId="2D361E37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Chitanța nr. /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25" w:type="dxa"/>
              <w:bottom w:w="6" w:type="dxa"/>
              <w:right w:w="25" w:type="dxa"/>
            </w:tcMar>
          </w:tcPr>
          <w:p w14:paraId="1031F2BC" w14:textId="77777777" w:rsidR="008B5E67" w:rsidRPr="001024D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1024D0">
              <w:rPr>
                <w:rFonts w:ascii="Times New Roman" w:hAnsi="Times New Roman"/>
                <w:b/>
                <w:sz w:val="18"/>
                <w:szCs w:val="24"/>
              </w:rPr>
              <w:t>Transmis solicitantului la data</w:t>
            </w:r>
            <w:r w:rsidRPr="001024D0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1024D0">
              <w:rPr>
                <w:rFonts w:ascii="Times New Roman" w:hAnsi="Times New Roman"/>
                <w:i/>
                <w:sz w:val="16"/>
                <w:szCs w:val="24"/>
              </w:rPr>
              <w:t>direct / prin poștă / digital</w:t>
            </w:r>
          </w:p>
        </w:tc>
      </w:tr>
    </w:tbl>
    <w:p w14:paraId="2E71A8F1" w14:textId="77777777" w:rsidR="008E7971" w:rsidRPr="001024D0" w:rsidRDefault="008E7971">
      <w:pPr>
        <w:rPr>
          <w:sz w:val="24"/>
          <w:szCs w:val="24"/>
        </w:rPr>
      </w:pPr>
    </w:p>
    <w:p w14:paraId="06BEA39C" w14:textId="0209332E" w:rsidR="006E23DB" w:rsidRPr="001024D0" w:rsidRDefault="006E23DB">
      <w:pPr>
        <w:rPr>
          <w:rFonts w:ascii="Times New Roman" w:hAnsi="Times New Roman"/>
          <w:b/>
          <w:sz w:val="18"/>
          <w:szCs w:val="24"/>
        </w:rPr>
      </w:pPr>
    </w:p>
    <w:sectPr w:rsidR="006E23DB" w:rsidRPr="001024D0" w:rsidSect="00217C12">
      <w:footerReference w:type="default" r:id="rId10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DF99E" w14:textId="77777777" w:rsidR="000E0F92" w:rsidRDefault="000E0F92">
      <w:pPr>
        <w:spacing w:after="0" w:line="240" w:lineRule="auto"/>
      </w:pPr>
      <w:r>
        <w:separator/>
      </w:r>
    </w:p>
  </w:endnote>
  <w:endnote w:type="continuationSeparator" w:id="0">
    <w:p w14:paraId="3F0F8D28" w14:textId="77777777" w:rsidR="000E0F92" w:rsidRDefault="000E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1AC11" w14:textId="12D15079" w:rsidR="008B5E67" w:rsidRDefault="008B5E6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92842" w14:textId="77777777" w:rsidR="000E0F92" w:rsidRDefault="000E0F92">
      <w:pPr>
        <w:spacing w:after="0" w:line="240" w:lineRule="auto"/>
      </w:pPr>
      <w:r>
        <w:separator/>
      </w:r>
    </w:p>
  </w:footnote>
  <w:footnote w:type="continuationSeparator" w:id="0">
    <w:p w14:paraId="375016AB" w14:textId="77777777" w:rsidR="000E0F92" w:rsidRDefault="000E0F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00544966">
    <w:abstractNumId w:val="8"/>
  </w:num>
  <w:num w:numId="2" w16cid:durableId="518813084">
    <w:abstractNumId w:val="6"/>
  </w:num>
  <w:num w:numId="3" w16cid:durableId="2051146143">
    <w:abstractNumId w:val="5"/>
  </w:num>
  <w:num w:numId="4" w16cid:durableId="1848128338">
    <w:abstractNumId w:val="4"/>
  </w:num>
  <w:num w:numId="5" w16cid:durableId="1480733258">
    <w:abstractNumId w:val="7"/>
  </w:num>
  <w:num w:numId="6" w16cid:durableId="1025987066">
    <w:abstractNumId w:val="3"/>
  </w:num>
  <w:num w:numId="7" w16cid:durableId="823858372">
    <w:abstractNumId w:val="2"/>
  </w:num>
  <w:num w:numId="8" w16cid:durableId="1187645674">
    <w:abstractNumId w:val="1"/>
  </w:num>
  <w:num w:numId="9" w16cid:durableId="1728795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448C"/>
    <w:rsid w:val="00034616"/>
    <w:rsid w:val="0006063C"/>
    <w:rsid w:val="000B3A26"/>
    <w:rsid w:val="000D37DB"/>
    <w:rsid w:val="000E0F92"/>
    <w:rsid w:val="000E19D2"/>
    <w:rsid w:val="001024D0"/>
    <w:rsid w:val="0015074B"/>
    <w:rsid w:val="00200FFD"/>
    <w:rsid w:val="00217C12"/>
    <w:rsid w:val="0029639D"/>
    <w:rsid w:val="00326F90"/>
    <w:rsid w:val="004A6029"/>
    <w:rsid w:val="0058437E"/>
    <w:rsid w:val="00635C4A"/>
    <w:rsid w:val="006E23DB"/>
    <w:rsid w:val="008B5E67"/>
    <w:rsid w:val="008E7971"/>
    <w:rsid w:val="00A0791B"/>
    <w:rsid w:val="00A7643E"/>
    <w:rsid w:val="00AA1D8D"/>
    <w:rsid w:val="00B47730"/>
    <w:rsid w:val="00B51A86"/>
    <w:rsid w:val="00CB0664"/>
    <w:rsid w:val="00D04FDC"/>
    <w:rsid w:val="00E17881"/>
    <w:rsid w:val="00F97F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1EEEBE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635C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13</cp:revision>
  <dcterms:created xsi:type="dcterms:W3CDTF">2013-12-23T23:15:00Z</dcterms:created>
  <dcterms:modified xsi:type="dcterms:W3CDTF">2026-08-31T12:16:00Z</dcterms:modified>
  <cp:category/>
</cp:coreProperties>
</file>