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AC258" w14:textId="42933CF6" w:rsidR="00897352" w:rsidRPr="00981302" w:rsidRDefault="00897352">
      <w:pPr>
        <w:spacing w:after="0" w:line="240" w:lineRule="auto"/>
        <w:rPr>
          <w:sz w:val="24"/>
          <w:szCs w:val="24"/>
        </w:rPr>
      </w:pPr>
    </w:p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1544F1" w14:paraId="3D0FB2EE" w14:textId="77777777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5572DE3" w14:textId="7D3DF2B8" w:rsidR="001544F1" w:rsidRDefault="001544F1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015BAF0D" wp14:editId="125C6290">
                  <wp:extent cx="1152525" cy="1257300"/>
                  <wp:effectExtent l="0" t="0" r="9525" b="0"/>
                  <wp:docPr id="59151866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C881EBA" w14:textId="77777777" w:rsidR="001544F1" w:rsidRDefault="001544F1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V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â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lcea</w:t>
            </w:r>
            <w:proofErr w:type="spellEnd"/>
          </w:p>
        </w:tc>
      </w:tr>
      <w:tr w:rsidR="001544F1" w14:paraId="5DDB326A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01F2B" w14:textId="77777777" w:rsidR="001544F1" w:rsidRDefault="001544F1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2C86BC6" w14:textId="77777777" w:rsidR="001544F1" w:rsidRDefault="001544F1">
            <w:pPr>
              <w:spacing w:after="20" w:line="240" w:lineRule="auto"/>
              <w:rPr>
                <w:color w:val="000000" w:themeColor="text1"/>
                <w:sz w:val="24"/>
                <w:szCs w:val="24"/>
                <w:lang w:val="ro-RO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Jude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  <w:lang w:val="ro-RO"/>
              </w:rPr>
              <w:t>țean Vâlcea</w:t>
            </w:r>
          </w:p>
        </w:tc>
      </w:tr>
      <w:tr w:rsidR="001544F1" w14:paraId="1B8F9399" w14:textId="77777777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A0226" w14:textId="77777777" w:rsidR="001544F1" w:rsidRDefault="001544F1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FA13D08" w14:textId="77777777" w:rsidR="001544F1" w:rsidRDefault="001544F1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37AF0B7D" w14:textId="77777777" w:rsidR="001544F1" w:rsidRDefault="001544F1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51587AFF" w14:textId="77777777" w:rsidR="001544F1" w:rsidRDefault="001544F1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4A737881" w14:textId="77777777" w:rsidR="001544F1" w:rsidRDefault="001544F1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ab/>
            </w:r>
          </w:p>
          <w:p w14:paraId="4AE2CDF8" w14:textId="77777777" w:rsidR="001544F1" w:rsidRDefault="001544F1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7A048C84" w14:textId="77777777" w:rsidR="001544F1" w:rsidRDefault="001544F1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ascii="Times New Roman" w:hAnsi="Times New Roman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1544F1" w14:paraId="1269DEF5" w14:textId="77777777">
        <w:trPr>
          <w:trHeight w:val="352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E20EE" w14:textId="77777777" w:rsidR="001544F1" w:rsidRDefault="001544F1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4E24E30" w14:textId="77777777" w:rsidR="001544F1" w:rsidRDefault="001544F1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8DE4780" w14:textId="77777777" w:rsidR="001544F1" w:rsidRDefault="001544F1">
            <w:pPr>
              <w:spacing w:after="20" w:line="240" w:lineRule="auto"/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1ABE53B9" w14:textId="77777777" w:rsidR="00981302" w:rsidRPr="00062EF1" w:rsidRDefault="00981302" w:rsidP="00981302">
      <w:pPr>
        <w:spacing w:before="80" w:after="60" w:line="240" w:lineRule="auto"/>
        <w:rPr>
          <w:rFonts w:ascii="Times New Roman" w:hAnsi="Times New Roman"/>
          <w:b/>
          <w:color w:val="000000" w:themeColor="text1"/>
          <w:sz w:val="28"/>
          <w:szCs w:val="24"/>
        </w:rPr>
      </w:pPr>
    </w:p>
    <w:p w14:paraId="1DA44E0A" w14:textId="259686CE" w:rsidR="00897352" w:rsidRPr="00062EF1" w:rsidRDefault="00000000">
      <w:pPr>
        <w:spacing w:before="80" w:after="60" w:line="240" w:lineRule="auto"/>
        <w:jc w:val="center"/>
        <w:rPr>
          <w:color w:val="000000" w:themeColor="text1"/>
          <w:sz w:val="24"/>
          <w:szCs w:val="24"/>
        </w:rPr>
      </w:pPr>
      <w:r w:rsidRPr="00062EF1">
        <w:rPr>
          <w:rFonts w:ascii="Times New Roman" w:hAnsi="Times New Roman"/>
          <w:b/>
          <w:color w:val="000000" w:themeColor="text1"/>
          <w:sz w:val="28"/>
          <w:szCs w:val="24"/>
        </w:rPr>
        <w:t>NOTIFICARE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062EF1" w:rsidRPr="00062EF1" w14:paraId="50D003EE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0" w:type="dxa"/>
              <w:bottom w:w="6" w:type="dxa"/>
              <w:right w:w="30" w:type="dxa"/>
            </w:tcMar>
          </w:tcPr>
          <w:p w14:paraId="43528BF5" w14:textId="77777777" w:rsidR="00897352" w:rsidRPr="00062EF1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1. CĂTRE</w:t>
            </w:r>
          </w:p>
        </w:tc>
      </w:tr>
      <w:tr w:rsidR="00062EF1" w:rsidRPr="00062EF1" w14:paraId="714FB0D9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C3B07FC" w14:textId="77777777" w:rsidR="00981302" w:rsidRPr="00062EF1" w:rsidRDefault="00981302" w:rsidP="00981302">
            <w:pPr>
              <w:spacing w:after="2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Instituția</w:t>
            </w:r>
            <w:proofErr w:type="spellEnd"/>
          </w:p>
          <w:p w14:paraId="573397B4" w14:textId="6671608E" w:rsidR="00897352" w:rsidRPr="00062EF1" w:rsidRDefault="00981302" w:rsidP="00981302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Consiliul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Județean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r w:rsidR="00694924"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V</w:t>
            </w:r>
            <w:r w:rsidR="00694924"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  <w:lang w:val="ro-RO"/>
              </w:rPr>
              <w:t>â</w:t>
            </w:r>
            <w:proofErr w:type="spellStart"/>
            <w:r w:rsidR="00694924"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lcea</w:t>
            </w:r>
            <w:proofErr w:type="spellEnd"/>
          </w:p>
        </w:tc>
      </w:tr>
      <w:tr w:rsidR="00897352" w:rsidRPr="00062EF1" w14:paraId="59AB6272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19407A95" w14:textId="391C0A1F" w:rsidR="00897352" w:rsidRPr="00062EF1" w:rsidRDefault="00981302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Către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președintele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consiliului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județean</w:t>
            </w:r>
            <w:proofErr w:type="spellEnd"/>
          </w:p>
        </w:tc>
      </w:tr>
    </w:tbl>
    <w:p w14:paraId="1EEC91B9" w14:textId="77777777" w:rsidR="00897352" w:rsidRPr="00062EF1" w:rsidRDefault="00897352">
      <w:pPr>
        <w:spacing w:before="20" w:after="0"/>
        <w:rPr>
          <w:color w:val="000000" w:themeColor="text1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24"/>
        <w:gridCol w:w="1824"/>
        <w:gridCol w:w="912"/>
        <w:gridCol w:w="912"/>
        <w:gridCol w:w="912"/>
        <w:gridCol w:w="912"/>
        <w:gridCol w:w="912"/>
        <w:gridCol w:w="912"/>
        <w:gridCol w:w="1824"/>
      </w:tblGrid>
      <w:tr w:rsidR="00062EF1" w:rsidRPr="00062EF1" w14:paraId="18750B8F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0" w:type="dxa"/>
              <w:bottom w:w="6" w:type="dxa"/>
              <w:right w:w="30" w:type="dxa"/>
            </w:tcMar>
          </w:tcPr>
          <w:p w14:paraId="749F25AB" w14:textId="77777777" w:rsidR="00897352" w:rsidRPr="00062EF1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2. SOLICITANTUL</w:t>
            </w:r>
          </w:p>
        </w:tc>
      </w:tr>
      <w:tr w:rsidR="00062EF1" w:rsidRPr="00062EF1" w14:paraId="50011E64" w14:textId="77777777">
        <w:trPr>
          <w:jc w:val="center"/>
        </w:trPr>
        <w:tc>
          <w:tcPr>
            <w:tcW w:w="7296" w:type="dxa"/>
            <w:gridSpan w:val="6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5D4918EE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și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prenume</w:t>
            </w:r>
            <w:proofErr w:type="spellEnd"/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584E5433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CNP</w:t>
            </w:r>
          </w:p>
        </w:tc>
      </w:tr>
      <w:tr w:rsidR="00062EF1" w:rsidRPr="00062EF1" w14:paraId="1A5F81CA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55F7B174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Act de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identitate</w:t>
            </w:r>
            <w:proofErr w:type="spellEnd"/>
          </w:p>
        </w:tc>
      </w:tr>
      <w:tr w:rsidR="00062EF1" w:rsidRPr="00062EF1" w14:paraId="1FA7026F" w14:textId="77777777">
        <w:trPr>
          <w:jc w:val="center"/>
        </w:trPr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5D02E345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Seria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52D5B372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Numărul</w:t>
            </w:r>
            <w:proofErr w:type="spellEnd"/>
          </w:p>
        </w:tc>
        <w:tc>
          <w:tcPr>
            <w:tcW w:w="4560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6B51ED09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Eliberat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de</w:t>
            </w:r>
          </w:p>
        </w:tc>
        <w:tc>
          <w:tcPr>
            <w:tcW w:w="273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40FF5D31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La data</w:t>
            </w:r>
          </w:p>
        </w:tc>
      </w:tr>
      <w:tr w:rsidR="00062EF1" w:rsidRPr="00062EF1" w14:paraId="77F17044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651529CC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Domiciliul</w:t>
            </w:r>
            <w:proofErr w:type="spellEnd"/>
          </w:p>
        </w:tc>
      </w:tr>
      <w:tr w:rsidR="00062EF1" w:rsidRPr="00062EF1" w14:paraId="5668D253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046CD5E5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5E5668F6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Municipiul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orașul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comuna</w:t>
            </w:r>
            <w:proofErr w:type="spellEnd"/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4059D1B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Satul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sectorul</w:t>
            </w:r>
            <w:proofErr w:type="spellEnd"/>
          </w:p>
        </w:tc>
      </w:tr>
      <w:tr w:rsidR="00062EF1" w:rsidRPr="00062EF1" w14:paraId="67EF9B3E" w14:textId="77777777">
        <w:trPr>
          <w:jc w:val="center"/>
        </w:trPr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0E5998DD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1E4A208B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Nr.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1CCF2833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Sc.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5245ECBD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Et.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5F98020C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Ap.</w:t>
            </w:r>
          </w:p>
        </w:tc>
        <w:tc>
          <w:tcPr>
            <w:tcW w:w="182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65937C12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Cod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660BA617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Țara</w:t>
            </w:r>
            <w:proofErr w:type="spellEnd"/>
          </w:p>
        </w:tc>
      </w:tr>
      <w:tr w:rsidR="00062EF1" w:rsidRPr="00062EF1" w14:paraId="62F35299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6E238006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Date de contact</w:t>
            </w:r>
          </w:p>
        </w:tc>
      </w:tr>
      <w:tr w:rsidR="00062EF1" w:rsidRPr="00062EF1" w14:paraId="6F447FDF" w14:textId="77777777">
        <w:trPr>
          <w:jc w:val="center"/>
        </w:trPr>
        <w:tc>
          <w:tcPr>
            <w:tcW w:w="547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2BB4B17E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Telefon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/ fax</w:t>
            </w:r>
          </w:p>
        </w:tc>
        <w:tc>
          <w:tcPr>
            <w:tcW w:w="5472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4E09F68E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E-mail</w:t>
            </w:r>
          </w:p>
        </w:tc>
      </w:tr>
      <w:tr w:rsidR="00897352" w:rsidRPr="00062EF1" w14:paraId="0DA98DCE" w14:textId="77777777">
        <w:trPr>
          <w:jc w:val="center"/>
        </w:trPr>
        <w:tc>
          <w:tcPr>
            <w:tcW w:w="10944" w:type="dxa"/>
            <w:gridSpan w:val="9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1EA897F" w14:textId="77777777" w:rsidR="00897352" w:rsidRPr="00062EF1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☐ titular al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dreptului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proprietate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    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împuternicit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al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titularului</w:t>
            </w:r>
            <w:proofErr w:type="spellEnd"/>
          </w:p>
        </w:tc>
      </w:tr>
    </w:tbl>
    <w:p w14:paraId="3CB1C1F2" w14:textId="77777777" w:rsidR="00897352" w:rsidRPr="00062EF1" w:rsidRDefault="00897352">
      <w:pPr>
        <w:spacing w:before="20" w:after="0"/>
        <w:rPr>
          <w:color w:val="000000" w:themeColor="text1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2736"/>
        <w:gridCol w:w="2736"/>
      </w:tblGrid>
      <w:tr w:rsidR="00062EF1" w:rsidRPr="00062EF1" w14:paraId="28D58A5B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0" w:type="dxa"/>
              <w:bottom w:w="6" w:type="dxa"/>
              <w:right w:w="30" w:type="dxa"/>
            </w:tcMar>
          </w:tcPr>
          <w:p w14:paraId="0A6A3DE7" w14:textId="77777777" w:rsidR="00897352" w:rsidRPr="00062EF1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3. IMOBILUL</w:t>
            </w:r>
          </w:p>
        </w:tc>
      </w:tr>
      <w:tr w:rsidR="00062EF1" w:rsidRPr="00062EF1" w14:paraId="55CF0FC0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23298AD2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Localizare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adresă</w:t>
            </w:r>
            <w:proofErr w:type="spellEnd"/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0BBF51E4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Nr. cadastral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45B542C3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Carte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funciară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Suprafață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mp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)</w:t>
            </w:r>
          </w:p>
        </w:tc>
      </w:tr>
      <w:tr w:rsidR="00062EF1" w:rsidRPr="00062EF1" w14:paraId="16DAED03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039C1B96" w14:textId="77777777" w:rsidR="00897352" w:rsidRPr="00062EF1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intravilan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    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extravilan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    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mediu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rural     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mediu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urban</w:t>
            </w:r>
          </w:p>
        </w:tc>
      </w:tr>
      <w:tr w:rsidR="00062EF1" w:rsidRPr="00062EF1" w14:paraId="48FA28E2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67C3434F" w14:textId="77777777" w:rsidR="00897352" w:rsidRPr="00062EF1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localitate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rurală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în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zonă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metropolitană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:  DA     ☐ NU     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neaplicabil</w:t>
            </w:r>
            <w:proofErr w:type="spellEnd"/>
          </w:p>
        </w:tc>
      </w:tr>
      <w:tr w:rsidR="00062EF1" w:rsidRPr="00062EF1" w14:paraId="3C116B92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FFF3141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Documentația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de urbanism / UTR /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reglementarea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aplicabilă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</w:p>
        </w:tc>
      </w:tr>
      <w:tr w:rsidR="00062EF1" w:rsidRPr="00062EF1" w14:paraId="79535B90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03589B88" w14:textId="77777777" w:rsidR="00897352" w:rsidRPr="00062EF1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în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afara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zonelor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construite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protejate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și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a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zonelor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protecție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a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monumentelor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br/>
              <w:t xml:space="preserve">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zonă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construită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protejată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zonă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protecție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a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monumentului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br/>
              <w:t xml:space="preserve">☐ monument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istoric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în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curs de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clasare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valoare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arhitecturală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ori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istorică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br/>
              <w:t xml:space="preserve">☐ alt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regim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special</w:t>
            </w:r>
          </w:p>
        </w:tc>
      </w:tr>
    </w:tbl>
    <w:p w14:paraId="0DEC9522" w14:textId="77777777" w:rsidR="00897352" w:rsidRPr="00062EF1" w:rsidRDefault="00000000">
      <w:pPr>
        <w:spacing w:before="60" w:after="40" w:line="240" w:lineRule="auto"/>
        <w:jc w:val="center"/>
        <w:rPr>
          <w:color w:val="000000" w:themeColor="text1"/>
          <w:sz w:val="24"/>
          <w:szCs w:val="24"/>
        </w:rPr>
      </w:pPr>
      <w:proofErr w:type="spellStart"/>
      <w:r w:rsidRPr="00062EF1">
        <w:rPr>
          <w:rFonts w:ascii="Times New Roman" w:hAnsi="Times New Roman"/>
          <w:color w:val="000000" w:themeColor="text1"/>
          <w:sz w:val="18"/>
          <w:szCs w:val="24"/>
        </w:rPr>
        <w:t>în</w:t>
      </w:r>
      <w:proofErr w:type="spellEnd"/>
      <w:r w:rsidRPr="00062EF1">
        <w:rPr>
          <w:rFonts w:ascii="Times New Roman" w:hAnsi="Times New Roman"/>
          <w:color w:val="000000" w:themeColor="text1"/>
          <w:sz w:val="18"/>
          <w:szCs w:val="24"/>
        </w:rPr>
        <w:t xml:space="preserve"> </w:t>
      </w:r>
      <w:proofErr w:type="spellStart"/>
      <w:r w:rsidRPr="00062EF1">
        <w:rPr>
          <w:rFonts w:ascii="Times New Roman" w:hAnsi="Times New Roman"/>
          <w:color w:val="000000" w:themeColor="text1"/>
          <w:sz w:val="18"/>
          <w:szCs w:val="24"/>
        </w:rPr>
        <w:t>temeiul</w:t>
      </w:r>
      <w:proofErr w:type="spellEnd"/>
      <w:r w:rsidRPr="00062EF1">
        <w:rPr>
          <w:rFonts w:ascii="Times New Roman" w:hAnsi="Times New Roman"/>
          <w:color w:val="000000" w:themeColor="text1"/>
          <w:sz w:val="18"/>
          <w:szCs w:val="24"/>
        </w:rPr>
        <w:t xml:space="preserve"> art. 294–298 din </w:t>
      </w:r>
      <w:proofErr w:type="spellStart"/>
      <w:r w:rsidRPr="00062EF1">
        <w:rPr>
          <w:rFonts w:ascii="Times New Roman" w:hAnsi="Times New Roman"/>
          <w:color w:val="000000" w:themeColor="text1"/>
          <w:sz w:val="18"/>
          <w:szCs w:val="24"/>
        </w:rPr>
        <w:t>Legea</w:t>
      </w:r>
      <w:proofErr w:type="spellEnd"/>
      <w:r w:rsidRPr="00062EF1">
        <w:rPr>
          <w:rFonts w:ascii="Times New Roman" w:hAnsi="Times New Roman"/>
          <w:color w:val="000000" w:themeColor="text1"/>
          <w:sz w:val="18"/>
          <w:szCs w:val="24"/>
        </w:rPr>
        <w:t xml:space="preserve"> nr. 169/2026 </w:t>
      </w:r>
      <w:proofErr w:type="spellStart"/>
      <w:r w:rsidRPr="00062EF1">
        <w:rPr>
          <w:rFonts w:ascii="Times New Roman" w:hAnsi="Times New Roman"/>
          <w:color w:val="000000" w:themeColor="text1"/>
          <w:sz w:val="18"/>
          <w:szCs w:val="24"/>
        </w:rPr>
        <w:t>privind</w:t>
      </w:r>
      <w:proofErr w:type="spellEnd"/>
      <w:r w:rsidRPr="00062EF1">
        <w:rPr>
          <w:rFonts w:ascii="Times New Roman" w:hAnsi="Times New Roman"/>
          <w:color w:val="000000" w:themeColor="text1"/>
          <w:sz w:val="18"/>
          <w:szCs w:val="24"/>
        </w:rPr>
        <w:t xml:space="preserve"> </w:t>
      </w:r>
      <w:proofErr w:type="spellStart"/>
      <w:r w:rsidRPr="00062EF1">
        <w:rPr>
          <w:rFonts w:ascii="Times New Roman" w:hAnsi="Times New Roman"/>
          <w:color w:val="000000" w:themeColor="text1"/>
          <w:sz w:val="18"/>
          <w:szCs w:val="24"/>
        </w:rPr>
        <w:t>Codul</w:t>
      </w:r>
      <w:proofErr w:type="spellEnd"/>
      <w:r w:rsidRPr="00062EF1">
        <w:rPr>
          <w:rFonts w:ascii="Times New Roman" w:hAnsi="Times New Roman"/>
          <w:color w:val="000000" w:themeColor="text1"/>
          <w:sz w:val="18"/>
          <w:szCs w:val="24"/>
        </w:rPr>
        <w:t xml:space="preserve"> </w:t>
      </w:r>
      <w:proofErr w:type="spellStart"/>
      <w:r w:rsidRPr="00062EF1">
        <w:rPr>
          <w:rFonts w:ascii="Times New Roman" w:hAnsi="Times New Roman"/>
          <w:color w:val="000000" w:themeColor="text1"/>
          <w:sz w:val="18"/>
          <w:szCs w:val="24"/>
        </w:rPr>
        <w:t>amenajării</w:t>
      </w:r>
      <w:proofErr w:type="spellEnd"/>
      <w:r w:rsidRPr="00062EF1">
        <w:rPr>
          <w:rFonts w:ascii="Times New Roman" w:hAnsi="Times New Roman"/>
          <w:color w:val="000000" w:themeColor="text1"/>
          <w:sz w:val="18"/>
          <w:szCs w:val="24"/>
        </w:rPr>
        <w:t xml:space="preserve"> </w:t>
      </w:r>
      <w:proofErr w:type="spellStart"/>
      <w:r w:rsidRPr="00062EF1">
        <w:rPr>
          <w:rFonts w:ascii="Times New Roman" w:hAnsi="Times New Roman"/>
          <w:color w:val="000000" w:themeColor="text1"/>
          <w:sz w:val="18"/>
          <w:szCs w:val="24"/>
        </w:rPr>
        <w:t>teritoriului</w:t>
      </w:r>
      <w:proofErr w:type="spellEnd"/>
      <w:r w:rsidRPr="00062EF1">
        <w:rPr>
          <w:rFonts w:ascii="Times New Roman" w:hAnsi="Times New Roman"/>
          <w:color w:val="000000" w:themeColor="text1"/>
          <w:sz w:val="18"/>
          <w:szCs w:val="24"/>
        </w:rPr>
        <w:t xml:space="preserve">, </w:t>
      </w:r>
      <w:proofErr w:type="spellStart"/>
      <w:r w:rsidRPr="00062EF1">
        <w:rPr>
          <w:rFonts w:ascii="Times New Roman" w:hAnsi="Times New Roman"/>
          <w:color w:val="000000" w:themeColor="text1"/>
          <w:sz w:val="18"/>
          <w:szCs w:val="24"/>
        </w:rPr>
        <w:t>urbanismului</w:t>
      </w:r>
      <w:proofErr w:type="spellEnd"/>
      <w:r w:rsidRPr="00062EF1">
        <w:rPr>
          <w:rFonts w:ascii="Times New Roman" w:hAnsi="Times New Roman"/>
          <w:color w:val="000000" w:themeColor="text1"/>
          <w:sz w:val="18"/>
          <w:szCs w:val="24"/>
        </w:rPr>
        <w:t xml:space="preserve"> </w:t>
      </w:r>
      <w:proofErr w:type="spellStart"/>
      <w:r w:rsidRPr="00062EF1">
        <w:rPr>
          <w:rFonts w:ascii="Times New Roman" w:hAnsi="Times New Roman"/>
          <w:color w:val="000000" w:themeColor="text1"/>
          <w:sz w:val="18"/>
          <w:szCs w:val="24"/>
        </w:rPr>
        <w:t>și</w:t>
      </w:r>
      <w:proofErr w:type="spellEnd"/>
      <w:r w:rsidRPr="00062EF1">
        <w:rPr>
          <w:rFonts w:ascii="Times New Roman" w:hAnsi="Times New Roman"/>
          <w:color w:val="000000" w:themeColor="text1"/>
          <w:sz w:val="18"/>
          <w:szCs w:val="24"/>
        </w:rPr>
        <w:t xml:space="preserve"> </w:t>
      </w:r>
      <w:proofErr w:type="spellStart"/>
      <w:r w:rsidRPr="00062EF1">
        <w:rPr>
          <w:rFonts w:ascii="Times New Roman" w:hAnsi="Times New Roman"/>
          <w:color w:val="000000" w:themeColor="text1"/>
          <w:sz w:val="18"/>
          <w:szCs w:val="24"/>
        </w:rPr>
        <w:t>construcțiilor</w:t>
      </w:r>
      <w:proofErr w:type="spellEnd"/>
      <w:r w:rsidRPr="00062EF1">
        <w:rPr>
          <w:rFonts w:ascii="Times New Roman" w:hAnsi="Times New Roman"/>
          <w:color w:val="000000" w:themeColor="text1"/>
          <w:sz w:val="18"/>
          <w:szCs w:val="24"/>
        </w:rPr>
        <w:t>,</w:t>
      </w:r>
      <w:r w:rsidRPr="00062EF1">
        <w:rPr>
          <w:rFonts w:ascii="Times New Roman" w:hAnsi="Times New Roman"/>
          <w:color w:val="000000" w:themeColor="text1"/>
          <w:sz w:val="18"/>
          <w:szCs w:val="24"/>
        </w:rPr>
        <w:br/>
      </w:r>
      <w:proofErr w:type="spellStart"/>
      <w:r w:rsidRPr="00062EF1">
        <w:rPr>
          <w:rFonts w:ascii="Times New Roman" w:hAnsi="Times New Roman"/>
          <w:b/>
          <w:color w:val="000000" w:themeColor="text1"/>
          <w:sz w:val="20"/>
          <w:szCs w:val="24"/>
        </w:rPr>
        <w:t>notific</w:t>
      </w:r>
      <w:proofErr w:type="spellEnd"/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062EF1" w:rsidRPr="00062EF1" w14:paraId="5808D860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4" w:type="dxa"/>
              <w:left w:w="30" w:type="dxa"/>
              <w:bottom w:w="4" w:type="dxa"/>
              <w:right w:w="30" w:type="dxa"/>
            </w:tcMar>
          </w:tcPr>
          <w:p w14:paraId="4821E988" w14:textId="77777777" w:rsidR="00897352" w:rsidRPr="00062EF1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4. EXECUTAREA URMĂTOARELOR LUCRĂRI</w:t>
            </w:r>
          </w:p>
        </w:tc>
      </w:tr>
      <w:tr w:rsidR="00062EF1" w:rsidRPr="00062EF1" w14:paraId="517AB2D1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6661D023" w14:textId="77777777" w:rsidR="00897352" w:rsidRPr="00062EF1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A ·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Lucrări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noi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în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mediul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rural,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în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intravilan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, din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categoria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celor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prevăzute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la art. 294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alin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. (2) lit. a) din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Legea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nr. 169/2026</w:t>
            </w:r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br/>
            </w:r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☐ A.1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construcții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noi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exterioare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locuinței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unifamiliale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(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garaje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,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terase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,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pergole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, piscine...)</w:t>
            </w:r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A.2 o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singură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locuință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unifamilială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(P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sau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D+P, max. 150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mp</w:t>
            </w:r>
            <w:proofErr w:type="spellEnd"/>
            <w:proofErr w:type="gram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) :</w:t>
            </w:r>
            <w:proofErr w:type="gram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 ☐ pe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bază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de </w:t>
            </w:r>
            <w:proofErr w:type="spellStart"/>
            <w:proofErr w:type="gram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proiect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 /</w:t>
            </w:r>
            <w:proofErr w:type="gram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 ☐ pe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bază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proiect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-tip</w:t>
            </w:r>
          </w:p>
        </w:tc>
      </w:tr>
      <w:tr w:rsidR="00062EF1" w:rsidRPr="00062EF1" w14:paraId="69346562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6B2AEF8A" w14:textId="77777777" w:rsidR="00897352" w:rsidRPr="00062EF1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B ·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Intervenții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la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construcții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existente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— din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categoria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celor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prevăzute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la art. 294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alin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. (2) lit. b) din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Legea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nr. 169/2026</w:t>
            </w:r>
          </w:p>
        </w:tc>
      </w:tr>
      <w:tr w:rsidR="00062EF1" w:rsidRPr="00062EF1" w14:paraId="34220DEC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1A22624E" w14:textId="77777777" w:rsidR="00897352" w:rsidRPr="00062EF1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☐ B.1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împrejmuiri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noi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B.2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înlocuire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reconfigurare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acoperiș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B.3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amenajare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mansardă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în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pod existent</w:t>
            </w:r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B.4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renovare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extindere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bucătărie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sau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baie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;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închidere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unitară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logii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B.5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compartimentări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nestructurale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B.6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remodelări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fațade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fără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rol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structural</w:t>
            </w:r>
          </w:p>
        </w:tc>
      </w:tr>
      <w:tr w:rsidR="00062EF1" w:rsidRPr="00062EF1" w14:paraId="683A53AD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197CEA6F" w14:textId="77777777" w:rsidR="00897352" w:rsidRPr="00062EF1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☐ B.7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reabilitare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energetică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unitară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(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clădiri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locuit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, max. 3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niveluri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)</w:t>
            </w:r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B.8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compartimentări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demontabile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ușoare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B.9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schimbare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destinație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fără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lucrări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B.10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grupuri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sanitare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camere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tehnice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(max. 25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mp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)</w:t>
            </w:r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B.11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întreținere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reparații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curente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la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rețele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edilitare</w:t>
            </w:r>
            <w:proofErr w:type="spellEnd"/>
          </w:p>
        </w:tc>
      </w:tr>
    </w:tbl>
    <w:p w14:paraId="40ED42E8" w14:textId="7E910583" w:rsidR="008009C1" w:rsidRPr="00062EF1" w:rsidRDefault="008009C1" w:rsidP="008009C1">
      <w:pPr>
        <w:tabs>
          <w:tab w:val="left" w:pos="4080"/>
        </w:tabs>
        <w:rPr>
          <w:color w:val="000000" w:themeColor="text1"/>
          <w:sz w:val="24"/>
          <w:szCs w:val="24"/>
        </w:rPr>
      </w:pPr>
      <w:r w:rsidRPr="00062EF1">
        <w:rPr>
          <w:color w:val="000000" w:themeColor="text1"/>
          <w:sz w:val="24"/>
          <w:szCs w:val="24"/>
        </w:rPr>
        <w:tab/>
      </w:r>
    </w:p>
    <w:p w14:paraId="6BD25197" w14:textId="77777777" w:rsidR="008009C1" w:rsidRPr="00062EF1" w:rsidRDefault="008009C1" w:rsidP="008009C1">
      <w:pPr>
        <w:tabs>
          <w:tab w:val="left" w:pos="4080"/>
        </w:tabs>
        <w:rPr>
          <w:color w:val="000000" w:themeColor="text1"/>
          <w:sz w:val="24"/>
          <w:szCs w:val="24"/>
        </w:rPr>
      </w:pPr>
    </w:p>
    <w:p w14:paraId="20A90C42" w14:textId="692C840A" w:rsidR="00897352" w:rsidRPr="00062EF1" w:rsidRDefault="00000000" w:rsidP="008009C1">
      <w:pPr>
        <w:tabs>
          <w:tab w:val="left" w:pos="4080"/>
        </w:tabs>
        <w:rPr>
          <w:color w:val="000000" w:themeColor="text1"/>
          <w:sz w:val="24"/>
          <w:szCs w:val="24"/>
        </w:rPr>
      </w:pPr>
      <w:r w:rsidRPr="00062EF1">
        <w:rPr>
          <w:color w:val="000000" w:themeColor="text1"/>
          <w:sz w:val="24"/>
          <w:szCs w:val="24"/>
        </w:rPr>
        <w:br w:type="page"/>
      </w:r>
      <w:r w:rsidR="008009C1" w:rsidRPr="00062EF1">
        <w:rPr>
          <w:color w:val="000000" w:themeColor="text1"/>
          <w:sz w:val="24"/>
          <w:szCs w:val="24"/>
        </w:rPr>
        <w:lastRenderedPageBreak/>
        <w:tab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062EF1" w:rsidRPr="00062EF1" w14:paraId="387ADF74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104815D9" w14:textId="77777777" w:rsidR="00897352" w:rsidRPr="00062EF1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C ·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În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zone de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protecție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a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monumentelor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sau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zone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construite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protejate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— din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categoria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celor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prevăzute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la art. 294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alin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. (3) din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Legea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nr. 169/2026</w:t>
            </w:r>
          </w:p>
        </w:tc>
      </w:tr>
      <w:tr w:rsidR="00062EF1" w:rsidRPr="00062EF1" w14:paraId="603769EF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5CDB32C4" w14:textId="77777777" w:rsidR="00897352" w:rsidRPr="00062EF1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☐ C.1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reparații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întreținere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la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construcții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existente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C.2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reparații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interioare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și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înlocuiri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C.3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reparații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împrejmuiri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acoperișuri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terase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ziduri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sprijin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C.4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compartimentări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nestructurale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demontabile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C.5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schimbare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destinație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fără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lucrări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C.6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instalații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pentru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securitate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la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incendiu</w:t>
            </w:r>
            <w:proofErr w:type="spellEnd"/>
          </w:p>
        </w:tc>
      </w:tr>
      <w:tr w:rsidR="00062EF1" w:rsidRPr="00062EF1" w14:paraId="02F37D75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48E7E2C5" w14:textId="77777777" w:rsidR="00897352" w:rsidRPr="00062EF1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D ·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Lucrări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amenajare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 xml:space="preserve"> — art. 294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alin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6"/>
                <w:szCs w:val="24"/>
              </w:rPr>
              <w:t>. (4)</w:t>
            </w:r>
          </w:p>
        </w:tc>
      </w:tr>
      <w:tr w:rsidR="00897352" w:rsidRPr="00062EF1" w14:paraId="4712FDA1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52209578" w14:textId="77777777" w:rsidR="00897352" w:rsidRPr="00062EF1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☐ D.1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campinguri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tabere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din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structuri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ușoare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D.2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modificări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în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camping / sat de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vacanță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existent</w:t>
            </w:r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D.3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teren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de sport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fără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public / parc de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distracții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(max. 2 ha)</w:t>
            </w:r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D.4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spații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publice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grădini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fațadă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D.5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trotuare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ziduri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sprijin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scări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acces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terase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exterioare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D.6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perdele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forestiere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împăduriri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D.7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construcții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funerare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D.8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rampe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acces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pentru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persoanele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cu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dizabilități</w:t>
            </w:r>
            <w:proofErr w:type="spellEnd"/>
          </w:p>
        </w:tc>
      </w:tr>
    </w:tbl>
    <w:p w14:paraId="3E98DC96" w14:textId="77777777" w:rsidR="00897352" w:rsidRPr="00062EF1" w:rsidRDefault="00897352">
      <w:pPr>
        <w:spacing w:before="20" w:after="0"/>
        <w:rPr>
          <w:color w:val="000000" w:themeColor="text1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5472"/>
      </w:tblGrid>
      <w:tr w:rsidR="00062EF1" w:rsidRPr="00062EF1" w14:paraId="569ED3AB" w14:textId="77777777">
        <w:trPr>
          <w:jc w:val="center"/>
        </w:trPr>
        <w:tc>
          <w:tcPr>
            <w:tcW w:w="10944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4" w:type="dxa"/>
              <w:left w:w="30" w:type="dxa"/>
              <w:bottom w:w="4" w:type="dxa"/>
              <w:right w:w="30" w:type="dxa"/>
            </w:tcMar>
          </w:tcPr>
          <w:p w14:paraId="09532AD5" w14:textId="77777777" w:rsidR="00897352" w:rsidRPr="00062EF1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5. PROIECTUL TEHNIC DE EXECUȚIE CU CONȚINUT SIMPLIFICAT</w:t>
            </w:r>
          </w:p>
        </w:tc>
      </w:tr>
      <w:tr w:rsidR="00062EF1" w:rsidRPr="00062EF1" w14:paraId="7AFC9430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262B19FE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Denumire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/ cod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proiect</w:t>
            </w:r>
            <w:proofErr w:type="spell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5E90FB11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Nr. / </w:t>
            </w:r>
            <w:proofErr w:type="gram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  <w:proofErr w:type="gramEnd"/>
          </w:p>
        </w:tc>
      </w:tr>
      <w:tr w:rsidR="00062EF1" w:rsidRPr="00062EF1" w14:paraId="6F8EB251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46CDED8C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Arhitectură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coordonare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—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/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prenume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/,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nr.TNA</w:t>
            </w:r>
            <w:proofErr w:type="spell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651EF44A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Semnătura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</w:p>
        </w:tc>
      </w:tr>
      <w:tr w:rsidR="00062EF1" w:rsidRPr="00062EF1" w14:paraId="3F644B2D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505BBBCB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Structură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—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/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prenume</w:t>
            </w:r>
            <w:proofErr w:type="spell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6A404A03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Semnătura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</w:p>
        </w:tc>
      </w:tr>
      <w:tr w:rsidR="00897352" w:rsidRPr="00062EF1" w14:paraId="095832B2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05A4E161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Instalații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—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/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prenume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specialitate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  <w:t xml:space="preserve">Alte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specialități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(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dacă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este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cazul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) —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nume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/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prenume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atestare</w:t>
            </w:r>
            <w:proofErr w:type="spellEnd"/>
          </w:p>
        </w:tc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21670C86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Semnătura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br/>
            </w:r>
          </w:p>
        </w:tc>
      </w:tr>
    </w:tbl>
    <w:p w14:paraId="179D8B1E" w14:textId="77777777" w:rsidR="00897352" w:rsidRPr="00062EF1" w:rsidRDefault="00897352">
      <w:pPr>
        <w:spacing w:before="20" w:after="0"/>
        <w:rPr>
          <w:color w:val="000000" w:themeColor="text1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062EF1" w:rsidRPr="00062EF1" w14:paraId="0DF1F7B9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4" w:type="dxa"/>
              <w:left w:w="30" w:type="dxa"/>
              <w:bottom w:w="4" w:type="dxa"/>
              <w:right w:w="30" w:type="dxa"/>
            </w:tcMar>
          </w:tcPr>
          <w:p w14:paraId="11EEB712" w14:textId="77777777" w:rsidR="00897352" w:rsidRPr="00062EF1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6. SE ANEXEAZĂ</w:t>
            </w:r>
          </w:p>
        </w:tc>
      </w:tr>
      <w:tr w:rsidR="00897352" w:rsidRPr="00062EF1" w14:paraId="573181E2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16B920F1" w14:textId="77777777" w:rsidR="00897352" w:rsidRPr="00062EF1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dovada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titlului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asupra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imobilului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    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proiectul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tehnic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cu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conținut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simplificat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    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studiul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geotehnic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(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obligatoriu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la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locuințe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unifamiliale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)</w:t>
            </w:r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studiul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topografic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(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obligatoriu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la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locuințe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proofErr w:type="gram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unifamiliale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)   </w:t>
            </w:r>
            <w:proofErr w:type="gram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 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acordul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avizul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pentru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patrimoniu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,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după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caz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br/>
              <w:t xml:space="preserve">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avizul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arhitectului-șef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al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județului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(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obligatoriu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la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locuințe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proofErr w:type="gram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unifamiliale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)   </w:t>
            </w:r>
            <w:proofErr w:type="gram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dovada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plății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6"/>
                <w:szCs w:val="24"/>
              </w:rPr>
              <w:t>taxelor</w:t>
            </w:r>
            <w:proofErr w:type="spellEnd"/>
          </w:p>
        </w:tc>
      </w:tr>
    </w:tbl>
    <w:p w14:paraId="2150AE1E" w14:textId="77777777" w:rsidR="00897352" w:rsidRPr="00062EF1" w:rsidRDefault="00897352">
      <w:pPr>
        <w:spacing w:before="20" w:after="0"/>
        <w:rPr>
          <w:color w:val="000000" w:themeColor="text1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062EF1" w:rsidRPr="00062EF1" w14:paraId="0D49665D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4" w:type="dxa"/>
              <w:left w:w="30" w:type="dxa"/>
              <w:bottom w:w="4" w:type="dxa"/>
              <w:right w:w="30" w:type="dxa"/>
            </w:tcMar>
          </w:tcPr>
          <w:p w14:paraId="2F3487C5" w14:textId="77777777" w:rsidR="00897352" w:rsidRPr="00062EF1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7. RĂSPUNDEREA</w:t>
            </w:r>
          </w:p>
        </w:tc>
      </w:tr>
      <w:tr w:rsidR="00062EF1" w:rsidRPr="00062EF1" w14:paraId="20C58A70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53E8B070" w14:textId="77777777" w:rsidR="00897352" w:rsidRPr="00062EF1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Declar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că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lucrările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notificate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se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încadrează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strict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în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art. 294 din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Legea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nr. 169/2026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și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cunosc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faptul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că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confirmarea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înregistrării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nu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echivalează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cu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aprobarea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notificării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,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iar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răspunderea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pentru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corectitudinea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proiectului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revine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proiectanților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, pe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specialități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.</w:t>
            </w:r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br/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Autoritatea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administrației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publice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locale nu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este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responsabilă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pentru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eventualele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prejudicii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ulterioare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cauzate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existența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unor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litigii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aflate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pe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rolul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instanțelor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judecătorești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privind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imobilul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și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nici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pentru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existența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unor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grevări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ale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imobilului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cu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sarcini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tipul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interdicțiilor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,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responsabilitatea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aparținând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în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toate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cazurile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beneficiarului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.</w:t>
            </w:r>
          </w:p>
        </w:tc>
      </w:tr>
      <w:tr w:rsidR="00062EF1" w:rsidRPr="00062EF1" w14:paraId="5E2697AD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4" w:type="dxa"/>
              <w:left w:w="30" w:type="dxa"/>
              <w:bottom w:w="4" w:type="dxa"/>
              <w:right w:w="30" w:type="dxa"/>
            </w:tcMar>
          </w:tcPr>
          <w:p w14:paraId="555CA4AE" w14:textId="77777777" w:rsidR="00897352" w:rsidRPr="00062EF1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7. OBLIGAȚII</w:t>
            </w:r>
          </w:p>
        </w:tc>
      </w:tr>
      <w:tr w:rsidR="00897352" w:rsidRPr="00062EF1" w14:paraId="501A640F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0995BA57" w14:textId="77777777" w:rsidR="00897352" w:rsidRPr="00062EF1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Beneficiarul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lucrărilor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construire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notificate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are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obligația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amplasării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panoului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identificare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gram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a</w:t>
            </w:r>
            <w:proofErr w:type="gram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investiției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la loc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vizibil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pe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durata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execuției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– cf. art. 298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alin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. (5) din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Legea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nr.169/2026</w:t>
            </w:r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br/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Beneficiarul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lucrărilor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de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construire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notificate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are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obligația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efectuării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recepției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la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terminarea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lucrărilor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,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între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executant,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beneficiar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și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un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reprezentant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al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unității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administrativ-teritoriale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precum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și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înregistrarea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procesului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-verbal de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recepție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în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Registrul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Național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al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Construcțiilor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.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Până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la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operaționalizarea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Registrului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Național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al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Construcțiilor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, o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copie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după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procesul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-verbal de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recepție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se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transmite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fizic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sau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prin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poștă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electronică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I.S.C. </w:t>
            </w:r>
            <w:proofErr w:type="gram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-  cf.</w:t>
            </w:r>
            <w:proofErr w:type="gram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art. 298 </w:t>
            </w:r>
            <w:proofErr w:type="spellStart"/>
            <w:proofErr w:type="gram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alin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.(</w:t>
            </w:r>
            <w:proofErr w:type="gram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6) din </w:t>
            </w:r>
            <w:proofErr w:type="spellStart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>Legea</w:t>
            </w:r>
            <w:proofErr w:type="spellEnd"/>
            <w:r w:rsidRPr="00062EF1">
              <w:rPr>
                <w:rFonts w:ascii="Times New Roman" w:hAnsi="Times New Roman"/>
                <w:i/>
                <w:color w:val="000000" w:themeColor="text1"/>
                <w:sz w:val="16"/>
                <w:szCs w:val="24"/>
              </w:rPr>
              <w:t xml:space="preserve"> nr.196/2026</w:t>
            </w:r>
          </w:p>
        </w:tc>
      </w:tr>
    </w:tbl>
    <w:p w14:paraId="1F7D8618" w14:textId="77777777" w:rsidR="00897352" w:rsidRPr="00062EF1" w:rsidRDefault="00897352">
      <w:pPr>
        <w:spacing w:before="20" w:after="0"/>
        <w:rPr>
          <w:color w:val="000000" w:themeColor="text1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062EF1" w:rsidRPr="00062EF1" w14:paraId="3A3FE7C9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4" w:type="dxa"/>
              <w:left w:w="30" w:type="dxa"/>
              <w:bottom w:w="4" w:type="dxa"/>
              <w:right w:w="30" w:type="dxa"/>
            </w:tcMar>
          </w:tcPr>
          <w:p w14:paraId="2D8DF6C0" w14:textId="77777777" w:rsidR="00897352" w:rsidRPr="00062EF1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8. COMUNICAREA RĂSPUNSULUI</w:t>
            </w:r>
          </w:p>
        </w:tc>
      </w:tr>
      <w:tr w:rsidR="00897352" w:rsidRPr="00062EF1" w14:paraId="1CE9C540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4" w:type="dxa"/>
              <w:left w:w="30" w:type="dxa"/>
              <w:bottom w:w="4" w:type="dxa"/>
              <w:right w:w="30" w:type="dxa"/>
            </w:tcMar>
          </w:tcPr>
          <w:p w14:paraId="40ABE129" w14:textId="77777777" w:rsidR="00897352" w:rsidRPr="00062EF1" w:rsidRDefault="00000000">
            <w:pPr>
              <w:spacing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în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format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scris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prin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poștă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    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în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format digital, la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adresa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de e-mail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indicată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    ☐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ridicare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de la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sediul</w:t>
            </w:r>
            <w:proofErr w:type="spellEnd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 w:rsidRPr="00062EF1">
              <w:rPr>
                <w:rFonts w:ascii="Times New Roman" w:hAnsi="Times New Roman"/>
                <w:color w:val="000000" w:themeColor="text1"/>
                <w:sz w:val="18"/>
                <w:szCs w:val="24"/>
              </w:rPr>
              <w:t>autorității</w:t>
            </w:r>
            <w:proofErr w:type="spellEnd"/>
          </w:p>
        </w:tc>
      </w:tr>
    </w:tbl>
    <w:p w14:paraId="4F40FC8B" w14:textId="77777777" w:rsidR="00897352" w:rsidRPr="00062EF1" w:rsidRDefault="00897352">
      <w:pPr>
        <w:spacing w:before="20" w:after="0"/>
        <w:rPr>
          <w:color w:val="000000" w:themeColor="text1"/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062EF1" w:rsidRPr="00062EF1" w14:paraId="30389006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25" w:type="dxa"/>
              <w:bottom w:w="16" w:type="dxa"/>
              <w:right w:w="25" w:type="dxa"/>
            </w:tcMar>
          </w:tcPr>
          <w:p w14:paraId="0B25479A" w14:textId="77777777" w:rsidR="00897352" w:rsidRPr="00062EF1" w:rsidRDefault="00000000">
            <w:pPr>
              <w:spacing w:before="10" w:after="10" w:line="240" w:lineRule="auto"/>
              <w:rPr>
                <w:color w:val="000000" w:themeColor="text1"/>
                <w:sz w:val="24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9. DATA ȘI SEMNĂTURA</w:t>
            </w:r>
          </w:p>
        </w:tc>
      </w:tr>
      <w:tr w:rsidR="00897352" w:rsidRPr="00062EF1" w14:paraId="10D26111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6" w:type="dxa"/>
              <w:right w:w="25" w:type="dxa"/>
            </w:tcMar>
          </w:tcPr>
          <w:p w14:paraId="248F2F71" w14:textId="77777777" w:rsidR="00897352" w:rsidRPr="00062EF1" w:rsidRDefault="00000000">
            <w:pPr>
              <w:spacing w:after="0" w:line="240" w:lineRule="auto"/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</w:pPr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Data</w:t>
            </w:r>
          </w:p>
          <w:p w14:paraId="04FA0F0C" w14:textId="77777777" w:rsidR="008009C1" w:rsidRPr="00062EF1" w:rsidRDefault="008009C1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6" w:type="dxa"/>
              <w:right w:w="25" w:type="dxa"/>
            </w:tcMar>
          </w:tcPr>
          <w:p w14:paraId="0820032C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Beneficiarul</w:t>
            </w:r>
            <w:proofErr w:type="spellEnd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 xml:space="preserve"> / </w:t>
            </w: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reprezentantul</w:t>
            </w:r>
            <w:proofErr w:type="spell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6" w:type="dxa"/>
              <w:right w:w="25" w:type="dxa"/>
            </w:tcMar>
          </w:tcPr>
          <w:p w14:paraId="4F267138" w14:textId="77777777" w:rsidR="00897352" w:rsidRPr="00062EF1" w:rsidRDefault="00000000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062EF1">
              <w:rPr>
                <w:rFonts w:ascii="Times New Roman" w:hAnsi="Times New Roman"/>
                <w:b/>
                <w:color w:val="000000" w:themeColor="text1"/>
                <w:sz w:val="18"/>
                <w:szCs w:val="24"/>
              </w:rPr>
              <w:t>Semnătura</w:t>
            </w:r>
            <w:proofErr w:type="spellEnd"/>
          </w:p>
        </w:tc>
      </w:tr>
    </w:tbl>
    <w:p w14:paraId="71E275FB" w14:textId="77777777" w:rsidR="00DA12F8" w:rsidRPr="00062EF1" w:rsidRDefault="00DA12F8">
      <w:pPr>
        <w:rPr>
          <w:color w:val="000000" w:themeColor="text1"/>
          <w:sz w:val="24"/>
          <w:szCs w:val="24"/>
        </w:rPr>
      </w:pPr>
    </w:p>
    <w:sectPr w:rsidR="00DA12F8" w:rsidRPr="00062EF1" w:rsidSect="00FA4782">
      <w:footerReference w:type="default" r:id="rId10"/>
      <w:pgSz w:w="11906" w:h="16838" w:code="9"/>
      <w:pgMar w:top="504" w:right="648" w:bottom="504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2E318" w14:textId="77777777" w:rsidR="00DB620F" w:rsidRDefault="00DB620F">
      <w:pPr>
        <w:spacing w:after="0" w:line="240" w:lineRule="auto"/>
      </w:pPr>
      <w:r>
        <w:separator/>
      </w:r>
    </w:p>
  </w:endnote>
  <w:endnote w:type="continuationSeparator" w:id="0">
    <w:p w14:paraId="24D5AFB0" w14:textId="77777777" w:rsidR="00DB620F" w:rsidRDefault="00DB62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90732" w14:textId="6BD0E7CB" w:rsidR="00897352" w:rsidRDefault="00897352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9BD11" w14:textId="77777777" w:rsidR="00DB620F" w:rsidRDefault="00DB620F">
      <w:pPr>
        <w:spacing w:after="0" w:line="240" w:lineRule="auto"/>
      </w:pPr>
      <w:r>
        <w:separator/>
      </w:r>
    </w:p>
  </w:footnote>
  <w:footnote w:type="continuationSeparator" w:id="0">
    <w:p w14:paraId="54155106" w14:textId="77777777" w:rsidR="00DB620F" w:rsidRDefault="00DB62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14799940">
    <w:abstractNumId w:val="8"/>
  </w:num>
  <w:num w:numId="2" w16cid:durableId="2079554023">
    <w:abstractNumId w:val="6"/>
  </w:num>
  <w:num w:numId="3" w16cid:durableId="1942834458">
    <w:abstractNumId w:val="5"/>
  </w:num>
  <w:num w:numId="4" w16cid:durableId="1095125346">
    <w:abstractNumId w:val="4"/>
  </w:num>
  <w:num w:numId="5" w16cid:durableId="1788693262">
    <w:abstractNumId w:val="7"/>
  </w:num>
  <w:num w:numId="6" w16cid:durableId="1907521575">
    <w:abstractNumId w:val="3"/>
  </w:num>
  <w:num w:numId="7" w16cid:durableId="1447656805">
    <w:abstractNumId w:val="2"/>
  </w:num>
  <w:num w:numId="8" w16cid:durableId="498352982">
    <w:abstractNumId w:val="1"/>
  </w:num>
  <w:num w:numId="9" w16cid:durableId="15306016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2EF1"/>
    <w:rsid w:val="0015074B"/>
    <w:rsid w:val="001544F1"/>
    <w:rsid w:val="00200FFD"/>
    <w:rsid w:val="0029639D"/>
    <w:rsid w:val="00326F90"/>
    <w:rsid w:val="003C468B"/>
    <w:rsid w:val="004A6029"/>
    <w:rsid w:val="004C422B"/>
    <w:rsid w:val="00666E6B"/>
    <w:rsid w:val="00694924"/>
    <w:rsid w:val="007E7730"/>
    <w:rsid w:val="008009C1"/>
    <w:rsid w:val="00897352"/>
    <w:rsid w:val="00981302"/>
    <w:rsid w:val="00A7527A"/>
    <w:rsid w:val="00AA1D8D"/>
    <w:rsid w:val="00B47730"/>
    <w:rsid w:val="00CB0664"/>
    <w:rsid w:val="00D7474D"/>
    <w:rsid w:val="00DA12F8"/>
    <w:rsid w:val="00DA6540"/>
    <w:rsid w:val="00DB620F"/>
    <w:rsid w:val="00E56CF0"/>
    <w:rsid w:val="00EE59E7"/>
    <w:rsid w:val="00FA478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CA3233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4C422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841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5624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12</cp:revision>
  <dcterms:created xsi:type="dcterms:W3CDTF">2013-12-23T23:15:00Z</dcterms:created>
  <dcterms:modified xsi:type="dcterms:W3CDTF">2026-08-31T12:17:00Z</dcterms:modified>
  <cp:category/>
</cp:coreProperties>
</file>